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AB57A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F518BF">
        <w:rPr>
          <w:rFonts w:ascii="Times New Roman" w:hAnsi="Times New Roman"/>
          <w:b/>
          <w:sz w:val="24"/>
          <w:szCs w:val="24"/>
        </w:rPr>
        <w:t xml:space="preserve"> 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2020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55203F">
        <w:rPr>
          <w:rFonts w:ascii="Times New Roman" w:hAnsi="Times New Roman"/>
          <w:sz w:val="24"/>
          <w:szCs w:val="24"/>
        </w:rPr>
        <w:t>Обществознание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</w:t>
      </w:r>
      <w:r w:rsidR="00320D8D">
        <w:rPr>
          <w:rFonts w:ascii="Times New Roman" w:hAnsi="Times New Roman"/>
          <w:sz w:val="24"/>
          <w:szCs w:val="24"/>
        </w:rPr>
        <w:t xml:space="preserve"> Алия Фанзировна Валишина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D8D" w:rsidRDefault="0042504A" w:rsidP="00552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55203F">
        <w:rPr>
          <w:rFonts w:ascii="Times New Roman" w:hAnsi="Times New Roman"/>
          <w:sz w:val="24"/>
          <w:szCs w:val="24"/>
        </w:rPr>
        <w:t>Л.Н. Боголюбов «Обществознание», Просвещение, 2014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C7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3C1414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</w:t>
            </w:r>
            <w:r w:rsidR="0042504A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3F" w:rsidRPr="0055203F" w:rsidRDefault="0055203F" w:rsidP="005520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03F">
              <w:rPr>
                <w:rFonts w:ascii="Times New Roman" w:hAnsi="Times New Roman"/>
                <w:sz w:val="24"/>
                <w:szCs w:val="24"/>
              </w:rPr>
              <w:t>Раздел I. Политика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 1-7)</w:t>
            </w:r>
          </w:p>
          <w:p w:rsidR="00C75374" w:rsidRPr="00C75374" w:rsidRDefault="0055203F" w:rsidP="005520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03F">
              <w:rPr>
                <w:rFonts w:ascii="Times New Roman" w:hAnsi="Times New Roman"/>
                <w:sz w:val="24"/>
                <w:szCs w:val="24"/>
              </w:rPr>
              <w:t>Раздел II. 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55203F" w:rsidP="0055203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План-конспект по теме: §1, 3, 5,7. </w:t>
            </w:r>
            <w:r w:rsidRPr="0055203F">
              <w:rPr>
                <w:rFonts w:ascii="Times New Roman" w:hAnsi="Times New Roman"/>
                <w:sz w:val="24"/>
                <w:szCs w:val="24"/>
              </w:rPr>
              <w:t>письменно вопросы для повторения к главе 1 с.63, практикум с.64</w:t>
            </w:r>
          </w:p>
          <w:p w:rsidR="0055203F" w:rsidRPr="009341F5" w:rsidRDefault="0055203F" w:rsidP="0055203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План-конспект по теме: §8, 9, 12. Тест: «Право».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934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55203F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03F">
              <w:rPr>
                <w:rFonts w:ascii="Times New Roman" w:hAnsi="Times New Roman"/>
                <w:sz w:val="24"/>
                <w:szCs w:val="24"/>
              </w:rPr>
              <w:t>23.11.2020-06.12.2020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AB57A6" w:rsidRDefault="0042504A" w:rsidP="00AB57A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A6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A6" w:rsidRPr="00AB57A6" w:rsidRDefault="00AB57A6" w:rsidP="00AB57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7A6">
              <w:rPr>
                <w:rFonts w:ascii="Times New Roman" w:hAnsi="Times New Roman"/>
                <w:sz w:val="24"/>
                <w:szCs w:val="24"/>
              </w:rPr>
              <w:t xml:space="preserve">Раздел II. Право </w:t>
            </w:r>
          </w:p>
          <w:p w:rsidR="009504D2" w:rsidRPr="00AB57A6" w:rsidRDefault="00AB57A6" w:rsidP="00AB57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A6">
              <w:rPr>
                <w:rFonts w:ascii="Times New Roman" w:hAnsi="Times New Roman"/>
                <w:sz w:val="24"/>
                <w:szCs w:val="24"/>
              </w:rPr>
              <w:t>Раздел III Повторение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B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A6">
              <w:rPr>
                <w:rFonts w:ascii="Times New Roman" w:hAnsi="Times New Roman"/>
                <w:sz w:val="24"/>
                <w:szCs w:val="24"/>
              </w:rPr>
              <w:t>Выполнить письменно вопросы для повторения к главе 2 с. 197, практикум с.199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7A6">
              <w:rPr>
                <w:rFonts w:ascii="Times New Roman" w:hAnsi="Times New Roman"/>
                <w:sz w:val="24"/>
                <w:szCs w:val="24"/>
              </w:rPr>
              <w:t>План-конспект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 16, 18, 20,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21, 23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B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B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A6">
              <w:rPr>
                <w:rFonts w:ascii="Times New Roman" w:hAnsi="Times New Roman"/>
                <w:sz w:val="24"/>
                <w:szCs w:val="24"/>
              </w:rPr>
              <w:t>22.02.2021-05.03.2021</w:t>
            </w: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03F" w:rsidRPr="0055203F" w:rsidRDefault="0055203F" w:rsidP="0055203F">
      <w:pPr>
        <w:tabs>
          <w:tab w:val="left" w:pos="5436"/>
        </w:tabs>
        <w:rPr>
          <w:sz w:val="32"/>
          <w:szCs w:val="32"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55203F">
        <w:rPr>
          <w:b/>
          <w:bCs/>
          <w:sz w:val="32"/>
          <w:szCs w:val="32"/>
        </w:rPr>
        <w:t>Тест по разделу «Право»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1. Какой закон в любом государстве имеет высшую юридическую силу?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lastRenderedPageBreak/>
        <w:t>             А) Уголовный кодекс                                  Б) Гражданский кодекс</w:t>
      </w:r>
    </w:p>
    <w:p w:rsid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  В) Конституция                                            Г) Административный кодекс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2. Конституция какой страны является первой в истории письменной Конституцией?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  А) Конституция США                               В) Конституция Германии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  Б) Конституция Франции                        Г) Конституция Японии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3. Как называется правовой документ, который заключается между работником и работодателем?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А) трудовая хартия                                 Б) Декларация прав                                                                                    В) трудовой договор (</w:t>
      </w:r>
      <w:proofErr w:type="gramStart"/>
      <w:r w:rsidRPr="0055203F">
        <w:rPr>
          <w:b/>
          <w:bCs/>
        </w:rPr>
        <w:t>контракт)   </w:t>
      </w:r>
      <w:proofErr w:type="gramEnd"/>
      <w:r w:rsidRPr="0055203F">
        <w:rPr>
          <w:b/>
          <w:bCs/>
        </w:rPr>
        <w:t>     Г) трудовая конвенция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4. Какое правонарушение из нижеперечисленных может послужить основанием для увольнения работника по инициативе администрации?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    А) опоздание на работу                         Б) прогул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    В) выпуск недоброкачественной продукции (брака)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5. Министр иностранных дел ушел в очередной трудовой отпуск и уехал отдыхать во   Флориду, США. Как будет называться его визит в США?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t>                </w:t>
      </w:r>
      <w:r w:rsidRPr="0055203F">
        <w:rPr>
          <w:b/>
          <w:bCs/>
        </w:rPr>
        <w:t>А) частный             Б) официальный            В) дружеский      Г) деловой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6.  Что значит быть собственником, например, квартиры, дома?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А) владеть им на основании соответствующих документов, например, договора купли продажи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Б) пользоваться им, например, сдать в аренду своему другу                                                                В) распоряжаться им, например, подарить собственной сестре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 Г) все вышеперечисленное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lastRenderedPageBreak/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7.  Каким образом была принята ныне действующая Конституция России?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А) утвердил парламент страны                                                                                                             Б) утвердил народ страны на всероссийском референдуме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В) утвердил президент страны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Г) установил Верховный суд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8. Представитель какой ветви власти может быть в нашей стране не избран на должность, а назначен указом Президента России?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А) губернатор области                        Б) депутат Государственной Думы                                                                     В) судья районного суда                    Г) руководитель муниципалитета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9.  Которой по счету является ныне действующая Конституция нашей страны (включая Конституции СССР)?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А) второй              Б) третьей             В) пятой                Г) седьмой 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10.  Какая из трех ветвей власти должна подчиняться законам?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А) исполнительная                                                 В) судебная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Б) законодательная                                                 Г) все три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11. Когда и кем была принята Всеобщая Декларация прав человека?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     А) в 1948 году Генеральной Ассамблеей ООН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Б) в 1975 году Конвенцией ЮНЕСКО                                                                                                         В) в 1988 году Советом НАТО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Г) в 1989 году Советом Европы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lastRenderedPageBreak/>
        <w:t>12. На какую из перечисленных должностей человека не могут принять на работу без предъявления документа о соответствующем образовании (квалификации)?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А) грузчик                                                                В) заправщик автомашин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Б) дворник                                                                Г) водитель автобуса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13. Где в древности появилось частное и публичное право?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в Древней Греции                                         В) в Древнем Риме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Б) в Древнем Египте                                         Г) в Древнем Вавилоне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14. Для того, чтобы быть участником правоотношений человек должен обладать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гражданством                                               Б) имуществом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 xml:space="preserve">      В) правоспособностью                                     Г) </w:t>
      </w:r>
      <w:proofErr w:type="spellStart"/>
      <w:r w:rsidRPr="0055203F">
        <w:rPr>
          <w:b/>
          <w:bCs/>
        </w:rPr>
        <w:t>правопринадлежностью</w:t>
      </w:r>
      <w:proofErr w:type="spellEnd"/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15. Правовая культура – это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совокупность норм права                           Б) сборник законов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В) комплекс отношений людей к праву        Г) музей истории права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16. Правовой нигилизм -  это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неуважение и несоблюдение правовых норм            Б) отмена действующих законов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В) введение ограничений на пользование правами      Г) законодательный комитет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lastRenderedPageBreak/>
        <w:t>17. Любое нарушение установленных в стране законов называется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преступление                                                    Б) правонарушение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В) хулиганство                                                       Г) халатность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18. Каких видов проступков НЕ СУЩЕСТВУЕТ?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административных                                         Б) дисциплинарных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В) трудовых                                                           Г) гражданских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19. В судебном процессе участвует должностное лицо, представляющее интересы государства и следящее за законностью. Это –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А) адвокат                 Б) прокурор              В) судья            Г) нотариус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20. С какого возраста в Российской Федерации наступает уголовная ответственность?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А) с 12 лет                  Б) с 14 лет                 В) с 16 лет          Г) с 18 лет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21. К какому виду наказания могут быть приговорены несовершеннолетние?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лишение свободы на 5 лет                   Б) лишение свободы на 15 лет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В) пожизненное лишение свободы          Г) смертная казнь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22. Допрос несовершеннолетнего должен осуществляться только в присутствии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 следователя         Б) прокурора         В) судьи           Г) родителей (опекунов)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lastRenderedPageBreak/>
        <w:t>23. Действующий Уголовный кодекс РФ был принят в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 1989 г.                    Б) 1991 г.               В) 1993 г.          Г) 1995 г.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24. Конституция РФ была принята в</w:t>
      </w:r>
    </w:p>
    <w:p w:rsidR="0055203F" w:rsidRPr="0055203F" w:rsidRDefault="0055203F" w:rsidP="0055203F">
      <w:pPr>
        <w:tabs>
          <w:tab w:val="left" w:pos="5436"/>
        </w:tabs>
      </w:pPr>
      <w:r w:rsidRPr="0055203F">
        <w:rPr>
          <w:b/>
          <w:bCs/>
        </w:rPr>
        <w:t>      А) 1991 г.                   Б) 1993 г.           В) 1995 г.       Г) 1999 г.</w:t>
      </w:r>
    </w:p>
    <w:p w:rsidR="00F028ED" w:rsidRDefault="00F028ED" w:rsidP="00F028ED">
      <w:pPr>
        <w:tabs>
          <w:tab w:val="left" w:pos="5436"/>
        </w:tabs>
      </w:pPr>
    </w:p>
    <w:p w:rsidR="005E550D" w:rsidRDefault="005E550D"/>
    <w:sectPr w:rsidR="005E550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27CA"/>
    <w:multiLevelType w:val="hybridMultilevel"/>
    <w:tmpl w:val="5F0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32C33"/>
    <w:multiLevelType w:val="hybridMultilevel"/>
    <w:tmpl w:val="56F6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621C"/>
    <w:multiLevelType w:val="hybridMultilevel"/>
    <w:tmpl w:val="577C9196"/>
    <w:lvl w:ilvl="0" w:tplc="D3C26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1E7CF8"/>
    <w:multiLevelType w:val="hybridMultilevel"/>
    <w:tmpl w:val="F9C0ED50"/>
    <w:lvl w:ilvl="0" w:tplc="1C94E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B01A3"/>
    <w:multiLevelType w:val="hybridMultilevel"/>
    <w:tmpl w:val="AD7CFA1C"/>
    <w:lvl w:ilvl="0" w:tplc="E61C6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66F68"/>
    <w:multiLevelType w:val="hybridMultilevel"/>
    <w:tmpl w:val="0B54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320D8D"/>
    <w:rsid w:val="003C1414"/>
    <w:rsid w:val="0042504A"/>
    <w:rsid w:val="0055203F"/>
    <w:rsid w:val="005E550D"/>
    <w:rsid w:val="00820592"/>
    <w:rsid w:val="009341F5"/>
    <w:rsid w:val="009504D2"/>
    <w:rsid w:val="00AB57A6"/>
    <w:rsid w:val="00B04972"/>
    <w:rsid w:val="00C75374"/>
    <w:rsid w:val="00F028E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74"/>
    <w:pPr>
      <w:ind w:left="720"/>
      <w:contextualSpacing/>
    </w:pPr>
  </w:style>
  <w:style w:type="table" w:styleId="a4">
    <w:name w:val="Table Grid"/>
    <w:basedOn w:val="a1"/>
    <w:uiPriority w:val="39"/>
    <w:rsid w:val="00AB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Валишина Алия Фанзировна</cp:lastModifiedBy>
  <cp:revision>2</cp:revision>
  <dcterms:created xsi:type="dcterms:W3CDTF">2020-09-17T11:12:00Z</dcterms:created>
  <dcterms:modified xsi:type="dcterms:W3CDTF">2020-09-17T11:12:00Z</dcterms:modified>
</cp:coreProperties>
</file>