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 по форме самообразование, семейное обучение</w:t>
      </w:r>
    </w:p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_____11_   класса МБВ(с)ОУО(с) ОШ№1</w:t>
      </w:r>
    </w:p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самостоятельной работы на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химия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Захарова Людмила Сергеевна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Учебник: Габриелян О.С.. : Химия 11 класс, Москва Просвещение, 2021 год.</w:t>
      </w:r>
    </w:p>
    <w:p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/>
          <w:sz w:val="24"/>
          <w:szCs w:val="24"/>
        </w:rPr>
        <w:t>Электронная форма учебника: himija-11-kl_-gabrieljan-baz_ur.pdf</w:t>
      </w:r>
    </w:p>
    <w:p>
      <w:pPr>
        <w:shd w:val="clear" w:color="auto" w:fill="FFFFFF"/>
        <w:spacing w:line="240" w:lineRule="auto"/>
        <w:rPr>
          <w:rFonts w:ascii="Arial" w:hAnsi="Arial" w:eastAsia="Times New Roman" w:cs="Arial"/>
          <w:color w:val="1A0DAB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платформа: </w:t>
      </w:r>
      <w:r>
        <w:rPr>
          <w:rFonts w:ascii="Arial" w:hAnsi="Arial" w:eastAsia="Times New Roman" w:cs="Arial"/>
          <w:color w:val="202124"/>
          <w:sz w:val="21"/>
          <w:szCs w:val="21"/>
          <w:lang w:eastAsia="ru-RU"/>
        </w:rPr>
        <w:fldChar w:fldCharType="begin"/>
      </w:r>
      <w:r>
        <w:rPr>
          <w:rFonts w:ascii="Arial" w:hAnsi="Arial" w:eastAsia="Times New Roman" w:cs="Arial"/>
          <w:color w:val="202124"/>
          <w:sz w:val="21"/>
          <w:szCs w:val="21"/>
          <w:lang w:eastAsia="ru-RU"/>
        </w:rPr>
        <w:instrText xml:space="preserve"> HYPERLINK "https://infourok.ru</w:instrText>
      </w:r>
      <w:r>
        <w:rPr>
          <w:rFonts w:ascii="Arial" w:hAnsi="Arial" w:eastAsia="Times New Roman" w:cs="Arial"/>
          <w:color w:val="5F6368"/>
          <w:sz w:val="21"/>
          <w:szCs w:val="21"/>
          <w:lang w:eastAsia="ru-RU"/>
        </w:rPr>
        <w:instrText xml:space="preserve"> › biblioteka › himija</w:instrText>
      </w:r>
    </w:p>
    <w:p>
      <w:pPr>
        <w:shd w:val="clear" w:color="auto" w:fill="FFFFFF"/>
        <w:spacing w:line="240" w:lineRule="auto"/>
        <w:rPr>
          <w:rStyle w:val="4"/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02124"/>
          <w:sz w:val="21"/>
          <w:szCs w:val="21"/>
          <w:lang w:eastAsia="ru-RU"/>
        </w:rPr>
        <w:instrText xml:space="preserve">" </w:instrText>
      </w:r>
      <w:r>
        <w:rPr>
          <w:rFonts w:ascii="Arial" w:hAnsi="Arial" w:eastAsia="Times New Roman" w:cs="Arial"/>
          <w:color w:val="202124"/>
          <w:sz w:val="21"/>
          <w:szCs w:val="21"/>
          <w:lang w:eastAsia="ru-RU"/>
        </w:rPr>
        <w:fldChar w:fldCharType="separate"/>
      </w:r>
      <w:r>
        <w:rPr>
          <w:rStyle w:val="4"/>
          <w:rFonts w:ascii="Arial" w:hAnsi="Arial" w:eastAsia="Times New Roman" w:cs="Arial"/>
          <w:sz w:val="21"/>
          <w:szCs w:val="21"/>
          <w:lang w:eastAsia="ru-RU"/>
        </w:rPr>
        <w:t>https://infourok.ru › biblioteka › himija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0212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02124"/>
          <w:sz w:val="21"/>
          <w:szCs w:val="21"/>
          <w:lang w:eastAsia="ru-RU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835"/>
        <w:gridCol w:w="3686"/>
        <w:gridCol w:w="25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Строение атома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Химические связи.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Полимеры.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Дисперсные системы.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Смеси.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1.Письменный опрос упр.4 с.9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2.Презентация упр.с.19-37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Доклад. Упр.1 с.44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Презентация упр.с.49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Устный опрос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по 1 главе учебника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Понятие о химической реакции. классификация химических реакций.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Скорость химической реакции. Химическое равновесие.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Гидролиз.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Окислительно-восстановительные реакции.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.5. Металлы.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Неметаллы.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Генетическая связь между классами неорганических и органических соединений.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Доклад стр 52-59 упр1-5 с.59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2.Презентация упр.с.60-65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Презентация упр.3-6 с. 70-74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Презентация упр.с 75-79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Доклад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Устный опрос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Устный опрос упр 6,7.с. 109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 к 2,3 главам учебника.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/>
    <w:p>
      <w:pPr>
        <w:rPr>
          <w:b/>
        </w:rPr>
      </w:pPr>
      <w:r>
        <w:rPr>
          <w:b/>
        </w:rPr>
        <w:t>Темы курса 11 класса</w:t>
      </w:r>
    </w:p>
    <w:p/>
    <w:p>
      <w:pPr>
        <w:pStyle w:val="5"/>
        <w:numPr>
          <w:ilvl w:val="0"/>
          <w:numId w:val="1"/>
        </w:numPr>
      </w:pPr>
      <w:r>
        <w:t>Строение атома.</w:t>
      </w:r>
    </w:p>
    <w:p>
      <w:pPr>
        <w:pStyle w:val="5"/>
        <w:numPr>
          <w:ilvl w:val="0"/>
          <w:numId w:val="1"/>
        </w:numPr>
      </w:pPr>
      <w:r>
        <w:t>Особенности строения электронных оболочек атомов элементов больших периодов. Первичный инструктаж по ТБ ИОТ № 19-03-13.</w:t>
      </w:r>
    </w:p>
    <w:p>
      <w:pPr>
        <w:pStyle w:val="5"/>
        <w:numPr>
          <w:ilvl w:val="0"/>
          <w:numId w:val="1"/>
        </w:numPr>
      </w:pPr>
      <w:r>
        <w:t>Периодический закон и периодическая система Д.И.Менделеева</w:t>
      </w:r>
    </w:p>
    <w:p>
      <w:pPr>
        <w:pStyle w:val="5"/>
        <w:numPr>
          <w:ilvl w:val="0"/>
          <w:numId w:val="1"/>
        </w:numPr>
      </w:pPr>
      <w:r>
        <w:t>Ионная химическая связь.</w:t>
      </w:r>
    </w:p>
    <w:p>
      <w:pPr>
        <w:pStyle w:val="5"/>
        <w:numPr>
          <w:ilvl w:val="0"/>
          <w:numId w:val="1"/>
        </w:numPr>
      </w:pPr>
      <w:r>
        <w:t>Ковалентная химическая связь.</w:t>
      </w:r>
    </w:p>
    <w:p>
      <w:pPr>
        <w:pStyle w:val="5"/>
        <w:numPr>
          <w:ilvl w:val="0"/>
          <w:numId w:val="1"/>
        </w:numPr>
      </w:pPr>
      <w:r>
        <w:t>Металлическая и водородная химические связи.</w:t>
      </w:r>
    </w:p>
    <w:p>
      <w:pPr>
        <w:pStyle w:val="5"/>
        <w:numPr>
          <w:ilvl w:val="0"/>
          <w:numId w:val="1"/>
        </w:numPr>
      </w:pPr>
      <w:r>
        <w:t>Полимеры.</w:t>
      </w:r>
    </w:p>
    <w:p>
      <w:pPr>
        <w:pStyle w:val="5"/>
        <w:numPr>
          <w:ilvl w:val="0"/>
          <w:numId w:val="1"/>
        </w:numPr>
      </w:pPr>
      <w:r>
        <w:t>Газообразное состояние вещества.</w:t>
      </w:r>
    </w:p>
    <w:p>
      <w:pPr>
        <w:pStyle w:val="5"/>
        <w:numPr>
          <w:ilvl w:val="0"/>
          <w:numId w:val="1"/>
        </w:numPr>
      </w:pPr>
      <w:r>
        <w:t>Жидкое состояние вещества.</w:t>
      </w:r>
    </w:p>
    <w:p>
      <w:pPr>
        <w:pStyle w:val="5"/>
        <w:numPr>
          <w:ilvl w:val="0"/>
          <w:numId w:val="1"/>
        </w:numPr>
      </w:pPr>
      <w:r>
        <w:t>Твердое состояние вещества. Дисперсные системы.</w:t>
      </w:r>
    </w:p>
    <w:p>
      <w:pPr>
        <w:pStyle w:val="5"/>
        <w:numPr>
          <w:ilvl w:val="0"/>
          <w:numId w:val="1"/>
        </w:numPr>
      </w:pPr>
      <w:r>
        <w:t>Состав вещества и смесей</w:t>
      </w:r>
    </w:p>
    <w:p>
      <w:pPr>
        <w:pStyle w:val="5"/>
        <w:numPr>
          <w:ilvl w:val="0"/>
          <w:numId w:val="1"/>
        </w:numPr>
      </w:pPr>
      <w:r>
        <w:t>Решение расчетных задач на вычисление массовой (объемной) доли веществ.</w:t>
      </w:r>
    </w:p>
    <w:p>
      <w:pPr>
        <w:pStyle w:val="5"/>
        <w:numPr>
          <w:ilvl w:val="0"/>
          <w:numId w:val="1"/>
        </w:numPr>
      </w:pPr>
      <w:r>
        <w:t xml:space="preserve">Классификация химических реакций в органической и неорганической химии. </w:t>
      </w:r>
    </w:p>
    <w:p>
      <w:pPr>
        <w:pStyle w:val="5"/>
        <w:numPr>
          <w:ilvl w:val="0"/>
          <w:numId w:val="1"/>
        </w:numPr>
      </w:pPr>
      <w:r>
        <w:t>Скорость химических реакций.</w:t>
      </w:r>
    </w:p>
    <w:p>
      <w:pPr>
        <w:pStyle w:val="5"/>
        <w:numPr>
          <w:ilvl w:val="0"/>
          <w:numId w:val="1"/>
        </w:numPr>
      </w:pPr>
      <w:r>
        <w:t>Обратимость химических реакций. Химическое равновесие и способы его смещения.</w:t>
      </w:r>
    </w:p>
    <w:p>
      <w:pPr>
        <w:pStyle w:val="5"/>
        <w:numPr>
          <w:ilvl w:val="0"/>
          <w:numId w:val="1"/>
        </w:numPr>
      </w:pPr>
      <w:r>
        <w:t>Электролитическая диссоциация. Реакции ионного обмена.</w:t>
      </w:r>
    </w:p>
    <w:p>
      <w:pPr>
        <w:pStyle w:val="5"/>
        <w:numPr>
          <w:ilvl w:val="0"/>
          <w:numId w:val="1"/>
        </w:numPr>
      </w:pPr>
      <w:r>
        <w:t>Гидролиз в органической и неорганической химии.</w:t>
      </w:r>
    </w:p>
    <w:p>
      <w:pPr>
        <w:pStyle w:val="5"/>
        <w:numPr>
          <w:ilvl w:val="0"/>
          <w:numId w:val="1"/>
        </w:numPr>
      </w:pPr>
      <w:r>
        <w:t>Окислительно – восстановительные реакции.</w:t>
      </w:r>
    </w:p>
    <w:p>
      <w:pPr>
        <w:pStyle w:val="5"/>
        <w:numPr>
          <w:ilvl w:val="0"/>
          <w:numId w:val="1"/>
        </w:numPr>
      </w:pPr>
      <w:r>
        <w:t>Электролиз.</w:t>
      </w:r>
    </w:p>
    <w:p>
      <w:pPr>
        <w:pStyle w:val="5"/>
        <w:numPr>
          <w:ilvl w:val="0"/>
          <w:numId w:val="1"/>
        </w:numPr>
      </w:pPr>
      <w:r>
        <w:t>Металлы.</w:t>
      </w:r>
    </w:p>
    <w:p>
      <w:pPr>
        <w:pStyle w:val="5"/>
        <w:numPr>
          <w:ilvl w:val="0"/>
          <w:numId w:val="1"/>
        </w:numPr>
      </w:pPr>
      <w:r>
        <w:t>Неметаллы</w:t>
      </w:r>
    </w:p>
    <w:p>
      <w:pPr>
        <w:pStyle w:val="5"/>
        <w:numPr>
          <w:ilvl w:val="0"/>
          <w:numId w:val="1"/>
        </w:numPr>
      </w:pPr>
      <w:r>
        <w:t>Кислоты неорганические и органические.</w:t>
      </w:r>
    </w:p>
    <w:p>
      <w:pPr>
        <w:pStyle w:val="5"/>
        <w:numPr>
          <w:ilvl w:val="0"/>
          <w:numId w:val="1"/>
        </w:numPr>
      </w:pPr>
      <w:r>
        <w:t>Основания неорганические и органические</w:t>
      </w:r>
    </w:p>
    <w:p>
      <w:pPr>
        <w:pStyle w:val="5"/>
        <w:numPr>
          <w:ilvl w:val="0"/>
          <w:numId w:val="1"/>
        </w:numPr>
      </w:pPr>
      <w:r>
        <w:t>Соли неорганических и органических кислот и оснований.</w:t>
      </w:r>
    </w:p>
    <w:p>
      <w:pPr>
        <w:pStyle w:val="5"/>
        <w:numPr>
          <w:ilvl w:val="0"/>
          <w:numId w:val="1"/>
        </w:numPr>
      </w:pPr>
      <w:r>
        <w:t>Генетическая связь между классами неорганических и органических соединений.</w:t>
      </w:r>
    </w:p>
    <w:p>
      <w:pPr>
        <w:pStyle w:val="5"/>
        <w:numPr>
          <w:ilvl w:val="0"/>
          <w:numId w:val="1"/>
        </w:numPr>
      </w:pPr>
      <w:r>
        <w:t>Строение атома и периодический закон Д. И. Менделеева. Строение вещества.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Примерный тест.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Характеристика химического элемента на основании его положения в Периодической системе Д.И. Менделеева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8"/>
          <w:u w:val="single"/>
        </w:rPr>
        <w:t>Задание #1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Вопрос: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Укажите значение относительной молекулярной массы высшего гидроксида серы.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drawing>
          <wp:inline distT="0" distB="0" distL="0" distR="0">
            <wp:extent cx="923925" cy="771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Запишите число: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___________________________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8"/>
          <w:u w:val="single"/>
        </w:rPr>
        <w:t>Задание #2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Вопрос: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Химический элемент, расположенный в 4-ом периоде, образует летучее водородное соединение, соответствующее формуле </w:t>
      </w:r>
      <w:r>
        <w:rPr>
          <w:rFonts w:ascii="Times New Roman" w:hAnsi="Times New Roman"/>
          <w:sz w:val="24"/>
          <w:szCs w:val="28"/>
          <w:lang w:val="en-US"/>
        </w:rPr>
        <w:t>HR</w:t>
      </w:r>
      <w:r>
        <w:rPr>
          <w:rFonts w:ascii="Times New Roman" w:hAnsi="Times New Roman"/>
          <w:sz w:val="24"/>
          <w:szCs w:val="28"/>
        </w:rPr>
        <w:t>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drawing>
          <wp:inline distT="0" distB="0" distL="0" distR="0">
            <wp:extent cx="904875" cy="638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Выберите один из 4 вариантов ответа: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1) I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2) As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3) Te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4) Br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8"/>
          <w:u w:val="single"/>
        </w:rPr>
        <w:t>Задание</w:t>
      </w:r>
      <w:r>
        <w:rPr>
          <w:rFonts w:ascii="Times New Roman" w:hAnsi="Times New Roman"/>
          <w:b/>
          <w:bCs/>
          <w:sz w:val="24"/>
          <w:szCs w:val="28"/>
          <w:u w:val="single"/>
          <w:lang w:val="en-US"/>
        </w:rPr>
        <w:t xml:space="preserve"> #3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Вопрос: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Укажите соответствие между элементом и его валентностью в высшем оксиде: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drawing>
          <wp:inline distT="0" distB="0" distL="0" distR="0">
            <wp:extent cx="1276350" cy="1314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Укажите соответствие для всех 5 вариантов ответа: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1) IV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2) II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3) V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4) I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5) III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__ Al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__ </w:t>
      </w:r>
      <w:r>
        <w:rPr>
          <w:rFonts w:ascii="Times New Roman" w:hAnsi="Times New Roman"/>
          <w:sz w:val="24"/>
          <w:szCs w:val="28"/>
          <w:lang w:val="en-US"/>
        </w:rPr>
        <w:t>Mg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__ </w:t>
      </w:r>
      <w:r>
        <w:rPr>
          <w:rFonts w:ascii="Times New Roman" w:hAnsi="Times New Roman"/>
          <w:sz w:val="24"/>
          <w:szCs w:val="28"/>
          <w:lang w:val="en-US"/>
        </w:rPr>
        <w:t>P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__ </w:t>
      </w:r>
      <w:r>
        <w:rPr>
          <w:rFonts w:ascii="Times New Roman" w:hAnsi="Times New Roman"/>
          <w:sz w:val="24"/>
          <w:szCs w:val="28"/>
          <w:lang w:val="en-US"/>
        </w:rPr>
        <w:t>Na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__ </w:t>
      </w:r>
      <w:r>
        <w:rPr>
          <w:rFonts w:ascii="Times New Roman" w:hAnsi="Times New Roman"/>
          <w:sz w:val="24"/>
          <w:szCs w:val="28"/>
          <w:lang w:val="en-US"/>
        </w:rPr>
        <w:t>Si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8"/>
          <w:u w:val="single"/>
        </w:rPr>
        <w:t>Задание #4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Вопрос: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Оксид химического элемента </w:t>
      </w:r>
      <w:r>
        <w:rPr>
          <w:rFonts w:ascii="Times New Roman" w:hAnsi="Times New Roman"/>
          <w:sz w:val="24"/>
          <w:szCs w:val="28"/>
          <w:lang w:val="en-US"/>
        </w:rPr>
        <w:t>II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A</w:t>
      </w:r>
      <w:r>
        <w:rPr>
          <w:rFonts w:ascii="Times New Roman" w:hAnsi="Times New Roman"/>
          <w:sz w:val="24"/>
          <w:szCs w:val="28"/>
        </w:rPr>
        <w:t xml:space="preserve"> группы 4-го периода: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drawing>
          <wp:inline distT="0" distB="0" distL="0" distR="0">
            <wp:extent cx="1200150" cy="1371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Выберите один из 4 вариантов ответа: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1) </w:t>
      </w:r>
      <w:r>
        <w:rPr>
          <w:rFonts w:ascii="Times New Roman" w:hAnsi="Times New Roman"/>
          <w:sz w:val="24"/>
          <w:szCs w:val="28"/>
          <w:lang w:val="en-US"/>
        </w:rPr>
        <w:t>BaO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2) </w:t>
      </w:r>
      <w:r>
        <w:rPr>
          <w:rFonts w:ascii="Times New Roman" w:hAnsi="Times New Roman"/>
          <w:sz w:val="24"/>
          <w:szCs w:val="28"/>
          <w:lang w:val="en-US"/>
        </w:rPr>
        <w:t>CaO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3) </w:t>
      </w:r>
      <w:r>
        <w:rPr>
          <w:rFonts w:ascii="Times New Roman" w:hAnsi="Times New Roman"/>
          <w:sz w:val="24"/>
          <w:szCs w:val="28"/>
          <w:lang w:val="en-US"/>
        </w:rPr>
        <w:t>ZnO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4) </w:t>
      </w:r>
      <w:r>
        <w:rPr>
          <w:rFonts w:ascii="Times New Roman" w:hAnsi="Times New Roman"/>
          <w:sz w:val="24"/>
          <w:szCs w:val="28"/>
          <w:lang w:val="en-US"/>
        </w:rPr>
        <w:t>Rb</w:t>
      </w:r>
      <w:r>
        <w:rPr>
          <w:rFonts w:ascii="Times New Roman" w:hAnsi="Times New Roman"/>
          <w:sz w:val="24"/>
          <w:szCs w:val="28"/>
          <w:vertAlign w:val="subscript"/>
        </w:rPr>
        <w:t>2</w:t>
      </w:r>
      <w:r>
        <w:rPr>
          <w:rFonts w:ascii="Times New Roman" w:hAnsi="Times New Roman"/>
          <w:sz w:val="24"/>
          <w:szCs w:val="28"/>
          <w:lang w:val="en-US"/>
        </w:rPr>
        <w:t>O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8"/>
          <w:u w:val="single"/>
        </w:rPr>
        <w:t>Задание #5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Вопрос: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Сколько протонов в атоме данного химического элемента?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drawing>
          <wp:inline distT="0" distB="0" distL="0" distR="0">
            <wp:extent cx="1943100" cy="1704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Запишите число: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___________________________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8"/>
          <w:u w:val="single"/>
        </w:rPr>
        <w:t>Задание #6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Вопрос: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Запишите название химического элемента 3-го периода, у которого восстановительные свойства выражены сильнее, чем у алюминия, но слабее, чем у натрия.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drawing>
          <wp:inline distT="0" distB="0" distL="0" distR="0">
            <wp:extent cx="962025" cy="990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Запишите ответ: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8"/>
          <w:u w:val="single"/>
        </w:rPr>
        <w:t>Задание #7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Вопрос: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Укажите верные утверждения: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Выберите несколько из 4 вариантов ответа: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1) </w:t>
      </w:r>
      <w:r>
        <w:rPr>
          <w:rFonts w:ascii="Times New Roman" w:hAnsi="Times New Roman"/>
          <w:sz w:val="24"/>
          <w:szCs w:val="28"/>
          <w:lang w:val="en-US"/>
        </w:rPr>
        <w:t>MgO</w:t>
      </w:r>
      <w:r>
        <w:rPr>
          <w:rFonts w:ascii="Times New Roman" w:hAnsi="Times New Roman"/>
          <w:sz w:val="24"/>
          <w:szCs w:val="28"/>
        </w:rPr>
        <w:t xml:space="preserve"> обладает более выраженными основными свойствами, чем </w:t>
      </w:r>
      <w:r>
        <w:rPr>
          <w:rFonts w:ascii="Times New Roman" w:hAnsi="Times New Roman"/>
          <w:sz w:val="24"/>
          <w:szCs w:val="28"/>
          <w:lang w:val="en-US"/>
        </w:rPr>
        <w:t>Na</w:t>
      </w:r>
      <w:r>
        <w:rPr>
          <w:rFonts w:ascii="Times New Roman" w:hAnsi="Times New Roman"/>
          <w:sz w:val="24"/>
          <w:szCs w:val="28"/>
          <w:vertAlign w:val="subscript"/>
        </w:rPr>
        <w:t>2</w:t>
      </w:r>
      <w:r>
        <w:rPr>
          <w:rFonts w:ascii="Times New Roman" w:hAnsi="Times New Roman"/>
          <w:sz w:val="24"/>
          <w:szCs w:val="28"/>
          <w:lang w:val="en-US"/>
        </w:rPr>
        <w:t>O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2) массовое число у бора 11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3) в атоме мышьяка содержится 42 нейтрона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4) порядковый номер серы 32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8"/>
          <w:u w:val="single"/>
        </w:rPr>
        <w:t>Задание #8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Вопрос: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Неметалл, схема строения атома которого 2ē, 8ē, 6ē, образует высший оксид ЭО</w:t>
      </w:r>
      <w:r>
        <w:rPr>
          <w:rFonts w:ascii="Times New Roman" w:hAnsi="Times New Roman"/>
          <w:sz w:val="24"/>
          <w:szCs w:val="28"/>
          <w:vertAlign w:val="subscript"/>
        </w:rPr>
        <w:t>3</w:t>
      </w:r>
      <w:r>
        <w:rPr>
          <w:rFonts w:ascii="Times New Roman" w:hAnsi="Times New Roman"/>
          <w:sz w:val="24"/>
          <w:szCs w:val="28"/>
        </w:rPr>
        <w:t>. Определите массу (г) соли, которая образуется при взаимодействии этого оксида массой 160 г с избытком гидроксида натрия.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drawing>
          <wp:inline distT="0" distB="0" distL="0" distR="0">
            <wp:extent cx="981075" cy="904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Запишите число: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___________________________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8"/>
          <w:u w:val="single"/>
        </w:rPr>
        <w:t>Задание #9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Вопрос: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Укажите значение относительной молекулярной массы водородного соединения азота.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drawing>
          <wp:inline distT="0" distB="0" distL="0" distR="0">
            <wp:extent cx="84772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Запишите число: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___________________________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8"/>
          <w:u w:val="single"/>
        </w:rPr>
        <w:t>Задание #10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Вопрос: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Отметьте правильные характеристики для лития: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drawing>
          <wp:inline distT="0" distB="0" distL="0" distR="0">
            <wp:extent cx="118110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Выберите несколько из 4 вариантов ответа: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1) электронная формула атома 2ē, 1ē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2) имеет два электронных слоя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3) формула летучего водородного соединений </w:t>
      </w:r>
      <w:r>
        <w:rPr>
          <w:rFonts w:ascii="Times New Roman" w:hAnsi="Times New Roman"/>
          <w:sz w:val="24"/>
          <w:szCs w:val="28"/>
          <w:lang w:val="en-US"/>
        </w:rPr>
        <w:t>LiH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4) в атоме 3 нейтрона</w:t>
      </w:r>
    </w:p>
    <w:p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/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073A2"/>
    <w:multiLevelType w:val="multilevel"/>
    <w:tmpl w:val="677073A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096027"/>
    <w:rsid w:val="000B197F"/>
    <w:rsid w:val="000D4435"/>
    <w:rsid w:val="000F6DE9"/>
    <w:rsid w:val="00164958"/>
    <w:rsid w:val="0016496C"/>
    <w:rsid w:val="00191299"/>
    <w:rsid w:val="002A0A41"/>
    <w:rsid w:val="002B6231"/>
    <w:rsid w:val="00364067"/>
    <w:rsid w:val="003A0CBB"/>
    <w:rsid w:val="003B732F"/>
    <w:rsid w:val="003D5793"/>
    <w:rsid w:val="003E3CBB"/>
    <w:rsid w:val="0042504A"/>
    <w:rsid w:val="00483EA7"/>
    <w:rsid w:val="00494D90"/>
    <w:rsid w:val="004A4AB2"/>
    <w:rsid w:val="004B1E49"/>
    <w:rsid w:val="004C7809"/>
    <w:rsid w:val="00562C4A"/>
    <w:rsid w:val="00585510"/>
    <w:rsid w:val="005D4CDD"/>
    <w:rsid w:val="005E550D"/>
    <w:rsid w:val="005F0640"/>
    <w:rsid w:val="00622F05"/>
    <w:rsid w:val="00631D2F"/>
    <w:rsid w:val="00683DED"/>
    <w:rsid w:val="006E391C"/>
    <w:rsid w:val="0071501B"/>
    <w:rsid w:val="0079689E"/>
    <w:rsid w:val="00797D43"/>
    <w:rsid w:val="00820592"/>
    <w:rsid w:val="008419BB"/>
    <w:rsid w:val="00854276"/>
    <w:rsid w:val="008761CF"/>
    <w:rsid w:val="00887EC6"/>
    <w:rsid w:val="008B7111"/>
    <w:rsid w:val="008D3E15"/>
    <w:rsid w:val="00927E44"/>
    <w:rsid w:val="009F5CC9"/>
    <w:rsid w:val="00A131FC"/>
    <w:rsid w:val="00AA60FB"/>
    <w:rsid w:val="00AD45F4"/>
    <w:rsid w:val="00AE08A4"/>
    <w:rsid w:val="00AF6681"/>
    <w:rsid w:val="00B04972"/>
    <w:rsid w:val="00B14C62"/>
    <w:rsid w:val="00B24647"/>
    <w:rsid w:val="00B5751C"/>
    <w:rsid w:val="00B6228C"/>
    <w:rsid w:val="00B963DA"/>
    <w:rsid w:val="00BE6FFE"/>
    <w:rsid w:val="00C20148"/>
    <w:rsid w:val="00CF4083"/>
    <w:rsid w:val="00D157D0"/>
    <w:rsid w:val="00D70895"/>
    <w:rsid w:val="00D94219"/>
    <w:rsid w:val="00E54E8C"/>
    <w:rsid w:val="00E567FF"/>
    <w:rsid w:val="00E8336D"/>
    <w:rsid w:val="00EA5B3E"/>
    <w:rsid w:val="00EB5DAF"/>
    <w:rsid w:val="00EC0231"/>
    <w:rsid w:val="00F028ED"/>
    <w:rsid w:val="00F343BD"/>
    <w:rsid w:val="00F518BF"/>
    <w:rsid w:val="00FD1D4D"/>
    <w:rsid w:val="00FF2047"/>
    <w:rsid w:val="6A5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emf"/><Relationship Id="rId12" Type="http://schemas.openxmlformats.org/officeDocument/2006/relationships/image" Target="media/image7.emf"/><Relationship Id="rId11" Type="http://schemas.openxmlformats.org/officeDocument/2006/relationships/image" Target="media/image6.emf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691</Words>
  <Characters>3943</Characters>
  <Lines>32</Lines>
  <Paragraphs>9</Paragraphs>
  <TotalTime>19</TotalTime>
  <ScaleCrop>false</ScaleCrop>
  <LinksUpToDate>false</LinksUpToDate>
  <CharactersWithSpaces>4625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2021-09-30T03:08:00Z</dcterms:created>
  <dc:creator>on</dc:creator>
  <cp:lastModifiedBy>ENV</cp:lastModifiedBy>
  <dcterms:modified xsi:type="dcterms:W3CDTF">2024-06-27T04:39:53Z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DCA72C4B43304BB98D02CBB8324AADDA_12</vt:lpwstr>
  </property>
</Properties>
</file>