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88" w:rsidRDefault="00F67388" w:rsidP="00656C1A">
      <w:pPr>
        <w:spacing w:line="120" w:lineRule="atLeast"/>
        <w:jc w:val="center"/>
        <w:rPr>
          <w:sz w:val="24"/>
          <w:szCs w:val="24"/>
        </w:rPr>
      </w:pPr>
    </w:p>
    <w:p w:rsidR="00F67388" w:rsidRDefault="00F67388" w:rsidP="00656C1A">
      <w:pPr>
        <w:spacing w:line="120" w:lineRule="atLeast"/>
        <w:jc w:val="center"/>
        <w:rPr>
          <w:sz w:val="24"/>
          <w:szCs w:val="24"/>
        </w:rPr>
      </w:pPr>
    </w:p>
    <w:p w:rsidR="00F67388" w:rsidRPr="00852378" w:rsidRDefault="00F67388" w:rsidP="00656C1A">
      <w:pPr>
        <w:spacing w:line="120" w:lineRule="atLeast"/>
        <w:jc w:val="center"/>
        <w:rPr>
          <w:sz w:val="10"/>
          <w:szCs w:val="10"/>
        </w:rPr>
      </w:pPr>
    </w:p>
    <w:p w:rsidR="00F67388" w:rsidRDefault="00F67388" w:rsidP="00656C1A">
      <w:pPr>
        <w:spacing w:line="120" w:lineRule="atLeast"/>
        <w:jc w:val="center"/>
        <w:rPr>
          <w:sz w:val="10"/>
          <w:szCs w:val="24"/>
        </w:rPr>
      </w:pPr>
    </w:p>
    <w:p w:rsidR="00F67388" w:rsidRPr="005541F0" w:rsidRDefault="00F673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7388" w:rsidRDefault="00F673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67388" w:rsidRPr="005541F0" w:rsidRDefault="00F6738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67388" w:rsidRPr="005649E4" w:rsidRDefault="00F67388" w:rsidP="00656C1A">
      <w:pPr>
        <w:spacing w:line="120" w:lineRule="atLeast"/>
        <w:jc w:val="center"/>
        <w:rPr>
          <w:sz w:val="18"/>
          <w:szCs w:val="24"/>
        </w:rPr>
      </w:pPr>
    </w:p>
    <w:p w:rsidR="00F67388" w:rsidRPr="00656C1A" w:rsidRDefault="00F673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7388" w:rsidRPr="005541F0" w:rsidRDefault="00F67388" w:rsidP="00656C1A">
      <w:pPr>
        <w:spacing w:line="120" w:lineRule="atLeast"/>
        <w:jc w:val="center"/>
        <w:rPr>
          <w:sz w:val="18"/>
          <w:szCs w:val="24"/>
        </w:rPr>
      </w:pPr>
    </w:p>
    <w:p w:rsidR="00F67388" w:rsidRPr="005541F0" w:rsidRDefault="00F67388" w:rsidP="00656C1A">
      <w:pPr>
        <w:spacing w:line="120" w:lineRule="atLeast"/>
        <w:jc w:val="center"/>
        <w:rPr>
          <w:sz w:val="20"/>
          <w:szCs w:val="24"/>
        </w:rPr>
      </w:pPr>
    </w:p>
    <w:p w:rsidR="00F67388" w:rsidRPr="00656C1A" w:rsidRDefault="00F673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67388" w:rsidRDefault="00F67388" w:rsidP="00656C1A">
      <w:pPr>
        <w:spacing w:line="120" w:lineRule="atLeast"/>
        <w:jc w:val="center"/>
        <w:rPr>
          <w:sz w:val="30"/>
          <w:szCs w:val="24"/>
        </w:rPr>
      </w:pPr>
    </w:p>
    <w:p w:rsidR="00F67388" w:rsidRPr="00656C1A" w:rsidRDefault="00F6738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673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7388" w:rsidRPr="00F8214F" w:rsidRDefault="00F673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7388" w:rsidRPr="00F8214F" w:rsidRDefault="00226E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7388" w:rsidRPr="00F8214F" w:rsidRDefault="00F673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7388" w:rsidRPr="00F8214F" w:rsidRDefault="00226E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67388" w:rsidRPr="00A63FB0" w:rsidRDefault="00F673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7388" w:rsidRPr="00A3761A" w:rsidRDefault="00226E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67388" w:rsidRPr="00F8214F" w:rsidRDefault="00F6738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67388" w:rsidRPr="00F8214F" w:rsidRDefault="00F673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67388" w:rsidRPr="00AB4194" w:rsidRDefault="00F673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67388" w:rsidRPr="00F8214F" w:rsidRDefault="00226E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66</w:t>
            </w:r>
          </w:p>
        </w:tc>
      </w:tr>
    </w:tbl>
    <w:p w:rsidR="00F67388" w:rsidRPr="00C725A6" w:rsidRDefault="00F67388" w:rsidP="00C725A6">
      <w:pPr>
        <w:rPr>
          <w:rFonts w:cs="Times New Roman"/>
          <w:szCs w:val="28"/>
        </w:rPr>
      </w:pPr>
    </w:p>
    <w:p w:rsidR="00F67388" w:rsidRPr="00677B3F" w:rsidRDefault="00F67388" w:rsidP="00F67388">
      <w:pPr>
        <w:keepLines/>
        <w:tabs>
          <w:tab w:val="left" w:pos="5103"/>
          <w:tab w:val="left" w:pos="5387"/>
        </w:tabs>
        <w:suppressAutoHyphens/>
        <w:ind w:right="4818"/>
        <w:contextualSpacing/>
        <w:rPr>
          <w:szCs w:val="28"/>
        </w:rPr>
      </w:pPr>
      <w:r w:rsidRPr="00677B3F">
        <w:rPr>
          <w:szCs w:val="28"/>
        </w:rPr>
        <w:t>О внесении изменени</w:t>
      </w:r>
      <w:r>
        <w:rPr>
          <w:szCs w:val="28"/>
        </w:rPr>
        <w:t>я</w:t>
      </w:r>
    </w:p>
    <w:p w:rsidR="00F67388" w:rsidRPr="00677B3F" w:rsidRDefault="00F67388" w:rsidP="00F67388">
      <w:pPr>
        <w:keepLines/>
        <w:tabs>
          <w:tab w:val="left" w:pos="5103"/>
          <w:tab w:val="left" w:pos="5387"/>
        </w:tabs>
        <w:suppressAutoHyphens/>
        <w:ind w:right="4818"/>
        <w:contextualSpacing/>
        <w:rPr>
          <w:szCs w:val="28"/>
        </w:rPr>
      </w:pPr>
      <w:r w:rsidRPr="00677B3F">
        <w:rPr>
          <w:szCs w:val="28"/>
        </w:rPr>
        <w:t>в постановление Администрации</w:t>
      </w:r>
    </w:p>
    <w:p w:rsidR="00F67388" w:rsidRPr="00677B3F" w:rsidRDefault="00F67388" w:rsidP="00F67388">
      <w:pPr>
        <w:keepLines/>
        <w:tabs>
          <w:tab w:val="left" w:pos="5103"/>
          <w:tab w:val="left" w:pos="6379"/>
        </w:tabs>
        <w:suppressAutoHyphens/>
        <w:ind w:right="5102"/>
        <w:contextualSpacing/>
        <w:rPr>
          <w:szCs w:val="28"/>
        </w:rPr>
      </w:pPr>
      <w:r w:rsidRPr="00677B3F">
        <w:rPr>
          <w:szCs w:val="28"/>
        </w:rPr>
        <w:t>города от 17.1</w:t>
      </w:r>
      <w:r>
        <w:rPr>
          <w:szCs w:val="28"/>
        </w:rPr>
        <w:t>0</w:t>
      </w:r>
      <w:r w:rsidRPr="00677B3F">
        <w:rPr>
          <w:szCs w:val="28"/>
        </w:rPr>
        <w:t>.20</w:t>
      </w:r>
      <w:r>
        <w:rPr>
          <w:szCs w:val="28"/>
        </w:rPr>
        <w:t>13</w:t>
      </w:r>
      <w:r w:rsidRPr="00677B3F">
        <w:rPr>
          <w:szCs w:val="28"/>
        </w:rPr>
        <w:t xml:space="preserve"> № </w:t>
      </w:r>
      <w:r>
        <w:rPr>
          <w:szCs w:val="28"/>
        </w:rPr>
        <w:t>7526</w:t>
      </w:r>
    </w:p>
    <w:p w:rsidR="00F67388" w:rsidRPr="00026A7D" w:rsidRDefault="00F67388" w:rsidP="00F67388">
      <w:pPr>
        <w:keepLines/>
        <w:tabs>
          <w:tab w:val="left" w:pos="5103"/>
          <w:tab w:val="left" w:pos="6379"/>
        </w:tabs>
        <w:suppressAutoHyphens/>
        <w:ind w:right="5102"/>
        <w:contextualSpacing/>
        <w:rPr>
          <w:szCs w:val="28"/>
        </w:rPr>
      </w:pPr>
      <w:r w:rsidRPr="00677B3F">
        <w:rPr>
          <w:szCs w:val="28"/>
        </w:rPr>
        <w:t>«О</w:t>
      </w:r>
      <w:r>
        <w:rPr>
          <w:szCs w:val="28"/>
        </w:rPr>
        <w:t xml:space="preserve"> порядке ведения учета </w:t>
      </w:r>
      <w:r w:rsidRPr="00026A7D">
        <w:rPr>
          <w:szCs w:val="28"/>
        </w:rPr>
        <w:t xml:space="preserve">форм получения общего образования, </w:t>
      </w:r>
    </w:p>
    <w:p w:rsidR="00F67388" w:rsidRDefault="00F67388" w:rsidP="00F67388">
      <w:pPr>
        <w:keepLines/>
        <w:tabs>
          <w:tab w:val="left" w:pos="5103"/>
          <w:tab w:val="left" w:pos="6379"/>
        </w:tabs>
        <w:suppressAutoHyphens/>
        <w:ind w:right="5102"/>
        <w:contextualSpacing/>
        <w:rPr>
          <w:szCs w:val="28"/>
        </w:rPr>
      </w:pPr>
      <w:r w:rsidRPr="00026A7D">
        <w:rPr>
          <w:szCs w:val="28"/>
        </w:rPr>
        <w:t xml:space="preserve">определенных родителями (законными представителями) </w:t>
      </w:r>
    </w:p>
    <w:p w:rsidR="00F67388" w:rsidRPr="00026A7D" w:rsidRDefault="00F67388" w:rsidP="00F67388">
      <w:pPr>
        <w:keepLines/>
        <w:tabs>
          <w:tab w:val="left" w:pos="5103"/>
          <w:tab w:val="left" w:pos="6379"/>
        </w:tabs>
        <w:suppressAutoHyphens/>
        <w:ind w:right="5102"/>
        <w:contextualSpacing/>
        <w:rPr>
          <w:szCs w:val="28"/>
        </w:rPr>
      </w:pPr>
      <w:r w:rsidRPr="00026A7D">
        <w:rPr>
          <w:szCs w:val="28"/>
        </w:rPr>
        <w:t>детей, проживающих на территории города Сургута»</w:t>
      </w:r>
    </w:p>
    <w:p w:rsidR="00F67388" w:rsidRPr="00677B3F" w:rsidRDefault="00F67388" w:rsidP="00F67388">
      <w:pPr>
        <w:suppressAutoHyphens/>
        <w:ind w:firstLine="567"/>
        <w:contextualSpacing/>
        <w:jc w:val="both"/>
        <w:rPr>
          <w:szCs w:val="28"/>
        </w:rPr>
      </w:pPr>
    </w:p>
    <w:p w:rsidR="00F67388" w:rsidRPr="00677B3F" w:rsidRDefault="00F67388" w:rsidP="00F67388">
      <w:pPr>
        <w:suppressAutoHyphens/>
        <w:ind w:firstLine="567"/>
        <w:contextualSpacing/>
        <w:jc w:val="both"/>
        <w:rPr>
          <w:szCs w:val="28"/>
        </w:rPr>
      </w:pPr>
    </w:p>
    <w:p w:rsidR="00F67388" w:rsidRDefault="00F67388" w:rsidP="00F67388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 w:rsidRPr="00163041">
        <w:rPr>
          <w:szCs w:val="28"/>
        </w:rPr>
        <w:t>В соответствии с Фед</w:t>
      </w:r>
      <w:r>
        <w:rPr>
          <w:szCs w:val="28"/>
        </w:rPr>
        <w:t xml:space="preserve">еральным законом от 29.12.2012 № 273-ФЗ </w:t>
      </w:r>
      <w:r>
        <w:rPr>
          <w:szCs w:val="28"/>
        </w:rPr>
        <w:br/>
        <w:t>«</w:t>
      </w:r>
      <w:r w:rsidRPr="00163041">
        <w:rPr>
          <w:szCs w:val="28"/>
        </w:rPr>
        <w:t>Об образовании в Российской Федерации</w:t>
      </w:r>
      <w:r>
        <w:rPr>
          <w:szCs w:val="28"/>
        </w:rPr>
        <w:t>»</w:t>
      </w:r>
      <w:r w:rsidRPr="00163041">
        <w:rPr>
          <w:szCs w:val="28"/>
        </w:rPr>
        <w:t>, распоряжением Администрации города от 30.</w:t>
      </w:r>
      <w:r>
        <w:rPr>
          <w:szCs w:val="28"/>
        </w:rPr>
        <w:t>12.2005 № 3686 «</w:t>
      </w:r>
      <w:r w:rsidRPr="00163041">
        <w:rPr>
          <w:szCs w:val="28"/>
        </w:rPr>
        <w:t>Об утверждении Регламента Администрации города</w:t>
      </w:r>
      <w:r>
        <w:rPr>
          <w:szCs w:val="28"/>
        </w:rPr>
        <w:t xml:space="preserve">», </w:t>
      </w:r>
      <w:r w:rsidRPr="00C1359B">
        <w:rPr>
          <w:szCs w:val="28"/>
        </w:rPr>
        <w:t xml:space="preserve">с целью </w:t>
      </w:r>
      <w:r>
        <w:rPr>
          <w:szCs w:val="28"/>
        </w:rPr>
        <w:t>совершенствования механизма учета форм получения образования</w:t>
      </w:r>
      <w:r w:rsidRPr="00902C3B">
        <w:rPr>
          <w:szCs w:val="28"/>
        </w:rPr>
        <w:t xml:space="preserve"> </w:t>
      </w:r>
      <w:r>
        <w:rPr>
          <w:szCs w:val="28"/>
        </w:rPr>
        <w:t>проживающими на территории города Сургута несовершен-нолетними гражданами, имеющими право на получение общего образования каждого уровня</w:t>
      </w:r>
      <w:r w:rsidRPr="00163041">
        <w:rPr>
          <w:szCs w:val="28"/>
        </w:rPr>
        <w:t>:</w:t>
      </w:r>
    </w:p>
    <w:p w:rsidR="00F67388" w:rsidRDefault="00F67388" w:rsidP="00F67388">
      <w:pPr>
        <w:tabs>
          <w:tab w:val="left" w:pos="0"/>
        </w:tabs>
        <w:suppressAutoHyphens/>
        <w:ind w:firstLine="709"/>
        <w:jc w:val="both"/>
        <w:rPr>
          <w:szCs w:val="28"/>
        </w:rPr>
      </w:pPr>
    </w:p>
    <w:p w:rsidR="00F67388" w:rsidRDefault="00F67388" w:rsidP="00F67388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67388">
        <w:rPr>
          <w:szCs w:val="28"/>
        </w:rPr>
        <w:t>Внести в постановление Администрации города от 17.10.2013 № 7526 «О порядке ведения учета форм получения общего образования, определенных родителями (законными представителями) детей, проживающих на территории города Сургута» (с измен</w:t>
      </w:r>
      <w:r w:rsidR="000A6891">
        <w:rPr>
          <w:szCs w:val="28"/>
        </w:rPr>
        <w:t>ениями от 26.06.2017 № 5399, 23.09.2020 № 6666,</w:t>
      </w:r>
      <w:r w:rsidR="000A6891">
        <w:rPr>
          <w:szCs w:val="28"/>
        </w:rPr>
        <w:br/>
      </w:r>
      <w:r w:rsidRPr="00F67388">
        <w:rPr>
          <w:szCs w:val="28"/>
        </w:rPr>
        <w:t xml:space="preserve">25.03.2022 № 2371) изменение, изложив приложение 1 к постановлению </w:t>
      </w:r>
      <w:r w:rsidRPr="00F67388">
        <w:rPr>
          <w:szCs w:val="28"/>
        </w:rPr>
        <w:br/>
        <w:t>в новой редакции согласно приложению к настоящему постановлению.</w:t>
      </w:r>
    </w:p>
    <w:p w:rsidR="00F67388" w:rsidRDefault="00F67388" w:rsidP="00F67388">
      <w:pPr>
        <w:tabs>
          <w:tab w:val="left" w:pos="0"/>
        </w:tabs>
        <w:suppressAutoHyphens/>
        <w:ind w:firstLine="709"/>
        <w:jc w:val="both"/>
        <w:rPr>
          <w:szCs w:val="28"/>
        </w:rPr>
      </w:pPr>
    </w:p>
    <w:p w:rsidR="00F67388" w:rsidRDefault="00F67388" w:rsidP="00F67388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67388">
        <w:rPr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7" w:history="1">
        <w:r w:rsidRPr="00F67388">
          <w:rPr>
            <w:szCs w:val="28"/>
          </w:rPr>
          <w:t>www.admsurgut.ru</w:t>
        </w:r>
      </w:hyperlink>
      <w:r w:rsidRPr="00F67388">
        <w:rPr>
          <w:szCs w:val="28"/>
        </w:rPr>
        <w:t>.</w:t>
      </w:r>
    </w:p>
    <w:p w:rsidR="00F67388" w:rsidRDefault="00F67388" w:rsidP="00F67388">
      <w:pPr>
        <w:tabs>
          <w:tab w:val="left" w:pos="0"/>
        </w:tabs>
        <w:suppressAutoHyphens/>
        <w:ind w:firstLine="709"/>
        <w:jc w:val="both"/>
        <w:rPr>
          <w:szCs w:val="28"/>
        </w:rPr>
      </w:pPr>
    </w:p>
    <w:p w:rsidR="00F67388" w:rsidRDefault="00F67388" w:rsidP="00F67388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67388">
        <w:rPr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F67388" w:rsidRDefault="00F67388" w:rsidP="00F67388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F67388">
        <w:rPr>
          <w:szCs w:val="28"/>
        </w:rPr>
        <w:t>Настоящее постановление вступает в силу после его официального опубликования.</w:t>
      </w:r>
    </w:p>
    <w:p w:rsidR="00F67388" w:rsidRDefault="00F67388" w:rsidP="00F67388">
      <w:pPr>
        <w:tabs>
          <w:tab w:val="left" w:pos="0"/>
        </w:tabs>
        <w:suppressAutoHyphens/>
        <w:ind w:firstLine="709"/>
        <w:jc w:val="both"/>
        <w:rPr>
          <w:szCs w:val="28"/>
        </w:rPr>
      </w:pPr>
    </w:p>
    <w:p w:rsidR="00F67388" w:rsidRPr="00F67388" w:rsidRDefault="00F67388" w:rsidP="00F67388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F67388">
        <w:rPr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F67388" w:rsidRDefault="00F67388" w:rsidP="00F67388">
      <w:pPr>
        <w:suppressAutoHyphens/>
        <w:contextualSpacing/>
        <w:jc w:val="both"/>
        <w:rPr>
          <w:szCs w:val="28"/>
        </w:rPr>
      </w:pPr>
    </w:p>
    <w:p w:rsidR="00F67388" w:rsidRPr="00677B3F" w:rsidRDefault="00F67388" w:rsidP="00F67388">
      <w:pPr>
        <w:suppressAutoHyphens/>
        <w:contextualSpacing/>
        <w:jc w:val="both"/>
        <w:rPr>
          <w:szCs w:val="28"/>
        </w:rPr>
      </w:pPr>
    </w:p>
    <w:p w:rsidR="00F67388" w:rsidRPr="00677B3F" w:rsidRDefault="00F67388" w:rsidP="00F67388">
      <w:pPr>
        <w:suppressAutoHyphens/>
        <w:contextualSpacing/>
        <w:jc w:val="both"/>
        <w:rPr>
          <w:szCs w:val="28"/>
        </w:rPr>
      </w:pPr>
    </w:p>
    <w:p w:rsidR="00F67388" w:rsidRPr="00677B3F" w:rsidRDefault="00F67388" w:rsidP="00F67388">
      <w:pPr>
        <w:suppressAutoHyphens/>
        <w:contextualSpacing/>
        <w:jc w:val="both"/>
        <w:rPr>
          <w:szCs w:val="28"/>
        </w:rPr>
      </w:pPr>
    </w:p>
    <w:p w:rsidR="00F67388" w:rsidRPr="00677B3F" w:rsidRDefault="00F67388" w:rsidP="00F67388">
      <w:pPr>
        <w:suppressAutoHyphens/>
        <w:contextualSpacing/>
        <w:jc w:val="both"/>
        <w:rPr>
          <w:szCs w:val="28"/>
        </w:rPr>
      </w:pPr>
    </w:p>
    <w:p w:rsidR="00F67388" w:rsidRPr="00677B3F" w:rsidRDefault="00F67388" w:rsidP="00F67388">
      <w:pPr>
        <w:suppressAutoHyphens/>
        <w:contextualSpacing/>
        <w:jc w:val="both"/>
        <w:rPr>
          <w:szCs w:val="28"/>
        </w:rPr>
      </w:pPr>
      <w:r w:rsidRPr="00677B3F">
        <w:rPr>
          <w:szCs w:val="28"/>
        </w:rPr>
        <w:t xml:space="preserve">Глава города </w:t>
      </w:r>
      <w:r w:rsidRPr="00677B3F">
        <w:rPr>
          <w:szCs w:val="28"/>
        </w:rPr>
        <w:tab/>
      </w:r>
      <w:r w:rsidRPr="00677B3F">
        <w:rPr>
          <w:szCs w:val="28"/>
        </w:rPr>
        <w:tab/>
      </w:r>
      <w:r w:rsidRPr="00677B3F">
        <w:rPr>
          <w:szCs w:val="28"/>
        </w:rPr>
        <w:tab/>
        <w:t xml:space="preserve">                                                               А.С. Филатов</w:t>
      </w:r>
    </w:p>
    <w:p w:rsidR="00F67388" w:rsidRPr="00677B3F" w:rsidRDefault="00F67388" w:rsidP="00F67388">
      <w:pPr>
        <w:suppressAutoHyphens/>
        <w:contextualSpacing/>
        <w:jc w:val="both"/>
        <w:rPr>
          <w:szCs w:val="28"/>
        </w:rPr>
      </w:pPr>
    </w:p>
    <w:p w:rsidR="00F67388" w:rsidRDefault="00F67388" w:rsidP="00F67388">
      <w:r>
        <w:br w:type="page"/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812"/>
        <w:rPr>
          <w:rFonts w:eastAsiaTheme="minorEastAsia" w:cs="Times New Roman"/>
          <w:bCs/>
          <w:szCs w:val="28"/>
          <w:lang w:eastAsia="ru-RU"/>
        </w:rPr>
      </w:pPr>
      <w:bookmarkStart w:id="5" w:name="sub_1000"/>
      <w:r w:rsidRPr="00F67388">
        <w:rPr>
          <w:rFonts w:eastAsiaTheme="minorEastAsia" w:cs="Times New Roman"/>
          <w:bCs/>
          <w:szCs w:val="28"/>
          <w:lang w:eastAsia="ru-RU"/>
        </w:rPr>
        <w:lastRenderedPageBreak/>
        <w:t xml:space="preserve">Приложение </w:t>
      </w:r>
      <w:r w:rsidRPr="00F67388">
        <w:rPr>
          <w:rFonts w:eastAsiaTheme="minorEastAsia" w:cs="Times New Roman"/>
          <w:bCs/>
          <w:szCs w:val="28"/>
          <w:lang w:eastAsia="ru-RU"/>
        </w:rPr>
        <w:br/>
        <w:t xml:space="preserve">к </w:t>
      </w:r>
      <w:hyperlink w:anchor="sub_0" w:history="1">
        <w:r w:rsidRPr="00F67388">
          <w:rPr>
            <w:rFonts w:eastAsiaTheme="minorEastAsia" w:cs="Times New Roman"/>
            <w:szCs w:val="28"/>
            <w:lang w:eastAsia="ru-RU"/>
          </w:rPr>
          <w:t>постановлению</w:t>
        </w:r>
      </w:hyperlink>
      <w:r w:rsidRPr="00F67388">
        <w:rPr>
          <w:rFonts w:eastAsiaTheme="minorEastAsia" w:cs="Times New Roman"/>
          <w:bCs/>
          <w:szCs w:val="28"/>
          <w:lang w:eastAsia="ru-RU"/>
        </w:rPr>
        <w:t xml:space="preserve">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812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Администрации города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812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от _____________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F67388">
        <w:rPr>
          <w:rFonts w:eastAsiaTheme="minorEastAsia" w:cs="Times New Roman"/>
          <w:bCs/>
          <w:szCs w:val="28"/>
          <w:lang w:eastAsia="ru-RU"/>
        </w:rPr>
        <w:t>№</w:t>
      </w:r>
      <w:r>
        <w:rPr>
          <w:rFonts w:eastAsiaTheme="minorEastAsia" w:cs="Times New Roman"/>
          <w:bCs/>
          <w:szCs w:val="28"/>
          <w:lang w:eastAsia="ru-RU"/>
        </w:rPr>
        <w:t xml:space="preserve"> ________</w:t>
      </w:r>
      <w:r w:rsidRPr="00F67388">
        <w:rPr>
          <w:rFonts w:eastAsiaTheme="minorEastAsia" w:cs="Times New Roman"/>
          <w:bCs/>
          <w:szCs w:val="28"/>
          <w:lang w:eastAsia="ru-RU"/>
        </w:rPr>
        <w:br/>
      </w:r>
      <w:bookmarkEnd w:id="5"/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812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Порядок </w:t>
      </w:r>
      <w:r w:rsidRPr="00F67388">
        <w:rPr>
          <w:rFonts w:eastAsiaTheme="minorEastAsia" w:cs="Times New Roman"/>
          <w:bCs/>
          <w:szCs w:val="28"/>
          <w:lang w:eastAsia="ru-RU"/>
        </w:rPr>
        <w:br/>
        <w:t>ведения учета форм получения начального общего, основного общего</w:t>
      </w:r>
      <w:r w:rsidRPr="00F67388">
        <w:rPr>
          <w:rFonts w:eastAsiaTheme="minorEastAsia" w:cs="Times New Roman"/>
          <w:bCs/>
          <w:szCs w:val="28"/>
          <w:lang w:eastAsia="ru-RU"/>
        </w:rPr>
        <w:br/>
        <w:t xml:space="preserve">и среднего общего образования, определенных родителями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(законными представителями) детей, проживающих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на тер</w:t>
      </w:r>
      <w:r>
        <w:rPr>
          <w:rFonts w:eastAsiaTheme="minorEastAsia" w:cs="Times New Roman"/>
          <w:bCs/>
          <w:szCs w:val="28"/>
          <w:lang w:eastAsia="ru-RU"/>
        </w:rPr>
        <w:t xml:space="preserve">ритории города Сургута </w:t>
      </w:r>
      <w:r w:rsidRPr="00F67388">
        <w:rPr>
          <w:rFonts w:eastAsiaTheme="minorEastAsia" w:cs="Times New Roman"/>
          <w:bCs/>
          <w:szCs w:val="28"/>
          <w:lang w:eastAsia="ru-RU"/>
        </w:rPr>
        <w:t>(далее – порядок)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 w:cs="Times New Roman"/>
          <w:bCs/>
          <w:szCs w:val="28"/>
          <w:lang w:eastAsia="ru-RU"/>
        </w:rPr>
      </w:pPr>
      <w:bookmarkStart w:id="6" w:name="sub_1010"/>
      <w:r w:rsidRPr="00F67388">
        <w:rPr>
          <w:rFonts w:eastAsiaTheme="minorEastAsia" w:cs="Times New Roman"/>
          <w:bCs/>
          <w:szCs w:val="28"/>
          <w:lang w:eastAsia="ru-RU"/>
        </w:rPr>
        <w:t>Раздел I. Общие положения</w:t>
      </w:r>
      <w:bookmarkEnd w:id="6"/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bookmarkStart w:id="7" w:name="sub_1001"/>
      <w:r w:rsidRPr="00F67388">
        <w:rPr>
          <w:rFonts w:eastAsiaTheme="minorEastAsia" w:cs="Times New Roman"/>
          <w:szCs w:val="28"/>
          <w:lang w:eastAsia="ru-RU"/>
        </w:rPr>
        <w:t>1. Настоящий порядок разработан в соответствии со статьей 63 Федерального закона от 29.12.2012 № 273-ФЗ «Об образовании в Российской Федерации».</w:t>
      </w:r>
      <w:bookmarkStart w:id="8" w:name="sub_1002"/>
      <w:bookmarkEnd w:id="7"/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2. Настоящий порядок регламентирует учет форм получения образования    и форм обучения, определенных родителями (законными представителями) несовершеннолетних граждан, получающих начальное общее, основное общее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>и среднее общее образование, проживающих (постоянно или временно)                  на территории города Сургута (далее – учет форм получения образования).</w:t>
      </w:r>
      <w:bookmarkStart w:id="9" w:name="sub_1003"/>
      <w:bookmarkEnd w:id="8"/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3. Учету подлежат несовершеннолетние граждане (далее – учащиеся), получающие общее образование:</w:t>
      </w:r>
    </w:p>
    <w:bookmarkEnd w:id="9"/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- в организациях, осуществляющих образовательную деятельность                   (в очной, очно-заочной или заочной формах);</w:t>
      </w:r>
    </w:p>
    <w:p w:rsid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- вне организаций, осуществляющих образовательную деятельность                  (в форме семейного образования на уровне начального общего, основного общего и среднего общего образования или самообразования на уровне среднего общего образования);</w:t>
      </w:r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- с сочетанием форм получения образования и форм обучения.</w:t>
      </w:r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4. Информация по учету форм получения образования подлежит сбору, передаче, хранению и использованию в порядке, обеспечивающем ее конфиден</w:t>
      </w:r>
      <w:r>
        <w:rPr>
          <w:rFonts w:eastAsiaTheme="minorEastAsia" w:cs="Times New Roman"/>
          <w:szCs w:val="28"/>
          <w:lang w:eastAsia="ru-RU"/>
        </w:rPr>
        <w:t>-</w:t>
      </w:r>
      <w:r w:rsidRPr="00F67388">
        <w:rPr>
          <w:rFonts w:eastAsiaTheme="minorEastAsia" w:cs="Times New Roman"/>
          <w:szCs w:val="28"/>
          <w:lang w:eastAsia="ru-RU"/>
        </w:rPr>
        <w:t xml:space="preserve">циальность в соответствии с требованиями Федерального закона от 27.07.2006 </w:t>
      </w:r>
      <w:r w:rsidRPr="00F67388">
        <w:rPr>
          <w:rFonts w:eastAsiaTheme="minorEastAsia" w:cs="Times New Roman"/>
          <w:spacing w:val="-4"/>
          <w:szCs w:val="28"/>
          <w:lang w:eastAsia="ru-RU"/>
        </w:rPr>
        <w:t>№ 149-ФЗ «Об информации, информационных технологиях и о защите инфор</w:t>
      </w:r>
      <w:r>
        <w:rPr>
          <w:rFonts w:eastAsiaTheme="minorEastAsia" w:cs="Times New Roman"/>
          <w:spacing w:val="-4"/>
          <w:szCs w:val="28"/>
          <w:lang w:eastAsia="ru-RU"/>
        </w:rPr>
        <w:t>-</w:t>
      </w:r>
      <w:r w:rsidRPr="00F67388">
        <w:rPr>
          <w:rFonts w:eastAsiaTheme="minorEastAsia" w:cs="Times New Roman"/>
          <w:spacing w:val="-4"/>
          <w:szCs w:val="28"/>
          <w:lang w:eastAsia="ru-RU"/>
        </w:rPr>
        <w:t>мации», Федерального закона от 27.07.2006 № 152-ФЗ «О персональных данных».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EastAsia" w:cs="Times New Roman"/>
          <w:bCs/>
          <w:szCs w:val="28"/>
          <w:lang w:eastAsia="ru-RU"/>
        </w:rPr>
      </w:pPr>
      <w:bookmarkStart w:id="10" w:name="sub_1020"/>
      <w:r w:rsidRPr="00F67388">
        <w:rPr>
          <w:rFonts w:eastAsiaTheme="minorEastAsia" w:cs="Times New Roman"/>
          <w:bCs/>
          <w:szCs w:val="28"/>
          <w:lang w:eastAsia="ru-RU"/>
        </w:rPr>
        <w:t>Раздел II. Организация работы по учету форм получения образования</w:t>
      </w:r>
      <w:bookmarkEnd w:id="10"/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11" w:name="sub_1021"/>
      <w:r w:rsidRPr="00F67388">
        <w:rPr>
          <w:rFonts w:eastAsiaTheme="minorEastAsia" w:cs="Times New Roman"/>
          <w:szCs w:val="28"/>
          <w:lang w:eastAsia="ru-RU"/>
        </w:rPr>
        <w:t>1. В работе по организации учета форм получения образования принимают участие:</w:t>
      </w:r>
    </w:p>
    <w:bookmarkEnd w:id="11"/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1.1. Департамент образования Администрации города (далее – департамент образования).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1.2. Образовательные организации, реализующие программы начального общего, основного общего, среднего общего образования (муниципальные, государственные, частные (далее – общеобразовательные организации).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1.3. Родители (законные представители) учащихся, получающих общее образование вне образовательных организаций в форме семейного образования.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12" w:name="sub_1022"/>
      <w:r w:rsidRPr="00F67388">
        <w:rPr>
          <w:rFonts w:eastAsiaTheme="minorEastAsia" w:cs="Times New Roman"/>
          <w:szCs w:val="28"/>
          <w:lang w:eastAsia="ru-RU"/>
        </w:rPr>
        <w:t xml:space="preserve">2. </w:t>
      </w:r>
      <w:bookmarkStart w:id="13" w:name="sub_1023"/>
      <w:bookmarkEnd w:id="12"/>
      <w:r w:rsidRPr="00F67388">
        <w:rPr>
          <w:rFonts w:eastAsiaTheme="minorEastAsia" w:cs="Times New Roman"/>
          <w:szCs w:val="28"/>
          <w:lang w:eastAsia="ru-RU"/>
        </w:rPr>
        <w:t>Департамент образования: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2.1. Формирует обобщенную информацию о формах получения общего образования детьми, проживающими на территории города Сургута</w:t>
      </w:r>
      <w:r w:rsidRPr="00F67388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Pr="00F67388">
        <w:rPr>
          <w:rFonts w:eastAsiaTheme="minorEastAsia" w:cs="Times New Roman"/>
          <w:szCs w:val="28"/>
          <w:lang w:eastAsia="ru-RU"/>
        </w:rPr>
        <w:t xml:space="preserve">указанных                 в пункте 3 раздела I настоящего порядка, два раза в год (по состоянию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>на 20 сентября, 20 мая) по форме согласно приложению 1 к настоящему порядку                 на основании:</w:t>
      </w:r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- сведений, представленных общеобразовательными организациями;</w:t>
      </w:r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- информирования департамента образования родителями (законными представителями), в том числе путем подачи уведомлений, оформленных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>по форме согласно приложению 2 к настоящему порядку, о выборе семейной формы получения образования.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2.2. Регистрирует уведомления родителей (законных представителей)               о выборе семей</w:t>
      </w:r>
      <w:r w:rsidR="000A6891">
        <w:rPr>
          <w:rFonts w:eastAsiaTheme="minorEastAsia" w:cs="Times New Roman"/>
          <w:szCs w:val="28"/>
          <w:lang w:eastAsia="ru-RU"/>
        </w:rPr>
        <w:t>ной формы получения образования</w:t>
      </w:r>
      <w:r w:rsidRPr="00F67388">
        <w:rPr>
          <w:rFonts w:eastAsiaTheme="minorEastAsia" w:cs="Times New Roman"/>
          <w:szCs w:val="28"/>
          <w:lang w:eastAsia="ru-RU"/>
        </w:rPr>
        <w:t xml:space="preserve"> в журнале учета детей, получающих образование в семейной форме, согласно приложению 3</w:t>
      </w:r>
      <w:r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 xml:space="preserve">к настоящему порядку.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2.3. Рекомендует родителям (законным представителям) учащихся общеобразовательную организацию для прохождения промежуточной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 xml:space="preserve">и/или итоговой аттестации.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2.4. Осуществляет сбор сведений о прохождении промежуточной                    и итоговой аттестации учащимися при освоении образовательной программы начального общего, основного общего и среднего общего образования,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pacing w:val="-4"/>
          <w:szCs w:val="28"/>
          <w:lang w:eastAsia="ru-RU"/>
        </w:rPr>
        <w:t>в том числе отдельной части или всего объема учебного предмета, курса, дисцип</w:t>
      </w:r>
      <w:r>
        <w:rPr>
          <w:rFonts w:eastAsiaTheme="minorEastAsia" w:cs="Times New Roman"/>
          <w:spacing w:val="-4"/>
          <w:szCs w:val="28"/>
          <w:lang w:eastAsia="ru-RU"/>
        </w:rPr>
        <w:t>-</w:t>
      </w:r>
      <w:r w:rsidRPr="00F67388">
        <w:rPr>
          <w:rFonts w:eastAsiaTheme="minorEastAsia" w:cs="Times New Roman"/>
          <w:spacing w:val="-4"/>
          <w:szCs w:val="28"/>
          <w:lang w:eastAsia="ru-RU"/>
        </w:rPr>
        <w:t xml:space="preserve">лины (модуля) образовательной программы в форме семейного образования.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2.5. Обеспечивает хранение информации о формах получения образования и уведомлений родителей (законных представителей) о выборе семейной формы получения образования в соответствии с номенклатурой дел департамента образования.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3. Общеобразовательные организации: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3.1. Ведут учет форм (сочетания форм) получения образования учащимися</w:t>
      </w:r>
      <w:r w:rsidRPr="00F6738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67388">
        <w:rPr>
          <w:rFonts w:eastAsiaTheme="minorEastAsia" w:cs="Times New Roman"/>
          <w:szCs w:val="28"/>
          <w:lang w:eastAsia="ru-RU"/>
        </w:rPr>
        <w:t>в общеобразовательной организации в соответствии со списками контингента.</w:t>
      </w:r>
    </w:p>
    <w:bookmarkEnd w:id="13"/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3.2. Представляют в департамент образования сведения:</w:t>
      </w:r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- о численности учащихся, получающих общее образование в формах, указанных в </w:t>
      </w:r>
      <w:hyperlink w:anchor="sub_1003" w:history="1">
        <w:r w:rsidRPr="00F67388">
          <w:rPr>
            <w:rFonts w:eastAsiaTheme="minorEastAsia" w:cs="Times New Roman"/>
            <w:szCs w:val="28"/>
            <w:lang w:eastAsia="ru-RU"/>
          </w:rPr>
          <w:t>пункте 3 раздела I</w:t>
        </w:r>
      </w:hyperlink>
      <w:r w:rsidRPr="00F67388">
        <w:rPr>
          <w:rFonts w:eastAsiaTheme="minorEastAsia" w:cs="Times New Roman"/>
          <w:szCs w:val="28"/>
          <w:lang w:eastAsia="ru-RU"/>
        </w:rPr>
        <w:t xml:space="preserve"> </w:t>
      </w:r>
      <w:r w:rsidR="000A6891">
        <w:rPr>
          <w:rFonts w:eastAsiaTheme="minorEastAsia" w:cs="Times New Roman"/>
          <w:szCs w:val="28"/>
          <w:lang w:eastAsia="ru-RU"/>
        </w:rPr>
        <w:t xml:space="preserve">настоящего </w:t>
      </w:r>
      <w:r w:rsidRPr="00F67388">
        <w:rPr>
          <w:rFonts w:eastAsiaTheme="minorEastAsia" w:cs="Times New Roman"/>
          <w:szCs w:val="28"/>
          <w:lang w:eastAsia="ru-RU"/>
        </w:rPr>
        <w:t xml:space="preserve">порядка, согласно приложению </w:t>
      </w:r>
      <w:hyperlink w:anchor="sub_1100" w:history="1">
        <w:r w:rsidRPr="00F67388">
          <w:rPr>
            <w:rFonts w:eastAsiaTheme="minorEastAsia" w:cs="Times New Roman"/>
            <w:szCs w:val="28"/>
            <w:lang w:eastAsia="ru-RU"/>
          </w:rPr>
          <w:t>4</w:t>
        </w:r>
      </w:hyperlink>
      <w:r w:rsidRPr="00F67388">
        <w:rPr>
          <w:rFonts w:eastAsiaTheme="minorEastAsia" w:cs="Times New Roman"/>
          <w:szCs w:val="28"/>
          <w:lang w:eastAsia="ru-RU"/>
        </w:rPr>
        <w:t xml:space="preserve"> </w:t>
      </w:r>
      <w:r w:rsidR="000A6891"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>к настоящему порядку по состоянию на 20 сентября, 20 мая в срок до десятого числа месяца, следующего за отчетной датой;</w:t>
      </w:r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- о списочном составе учащихся, получающих среднее общее образование  в форме самообразования по состоянию на 20 сентября, 20 мая текущего года       в срок до десятого числа месяца, следующего за отчетной датой;</w:t>
      </w:r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- об отчислении учащегося из общеобразовательной организации в связи    с выбором формы получения образования вне образовательной организации согласно приложению 5 к настоящему порядку в трехдневный срок с момента издания распорядительного акта;</w:t>
      </w:r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- о зачислении в общеобразовательную организацию учащихся, получающих образование вне образовательной организации, для прохождения промежуточной и итоговой аттестации согласно приложению 6 к настоящему порядку в трехдневный срок с момента издания распорядительного акта                       с приложением документа, подтверждающего прохождение промежуточной аттестации;</w:t>
      </w:r>
    </w:p>
    <w:p w:rsidR="00F67388" w:rsidRPr="00F67388" w:rsidRDefault="00F67388" w:rsidP="00F6738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- о зачислении в общеобразовательную организацию учащихся, получавших образование в форме семейного образования, самообразования, согласно приложению 7 к настоящему порядку в трехдневный срок с момента издания распорядительного акта.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B050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3.3. Знакомят родителей (законных представителей) учащихся, отчисленных из общеобразовательной организации, в связи с выбором семейной формы получения образования, с настоящим порядком</w:t>
      </w:r>
      <w:r w:rsidRPr="00F67388">
        <w:rPr>
          <w:rFonts w:eastAsiaTheme="minorEastAsia" w:cs="Times New Roman"/>
          <w:i/>
          <w:color w:val="00B050"/>
          <w:szCs w:val="28"/>
          <w:lang w:eastAsia="ru-RU"/>
        </w:rPr>
        <w:t>.</w:t>
      </w:r>
      <w:r w:rsidRPr="00F67388">
        <w:rPr>
          <w:rFonts w:eastAsiaTheme="minorEastAsia" w:cs="Times New Roman"/>
          <w:szCs w:val="28"/>
          <w:lang w:eastAsia="ru-RU"/>
        </w:rPr>
        <w:t xml:space="preserve">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4. Родители (законные представители) учащихся: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4.1. Информируют департамент образования о выборе формы получения общего образования детьми в форме семейного образования в течение 15 календарных дней с момента утверждения приказа об отчислении учащегося        из общеобразовательной организации в связи с переходом на семейное образование или не менее чем за 15 календарных дней до начала учебного года,</w:t>
      </w:r>
      <w:r w:rsidRPr="00F6738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67388">
        <w:rPr>
          <w:rFonts w:eastAsiaTheme="minorEastAsia" w:cs="Times New Roman"/>
          <w:szCs w:val="28"/>
          <w:lang w:eastAsia="ru-RU"/>
        </w:rPr>
        <w:t>в котором планируется переход на семейное образование, в том числе путем подачи письменного</w:t>
      </w:r>
      <w:r w:rsidRPr="00F67388">
        <w:rPr>
          <w:rFonts w:eastAsiaTheme="minorEastAsia" w:cs="Times New Roman"/>
          <w:color w:val="00B050"/>
          <w:szCs w:val="28"/>
          <w:lang w:eastAsia="ru-RU"/>
        </w:rPr>
        <w:t xml:space="preserve"> </w:t>
      </w:r>
      <w:r w:rsidRPr="00F67388">
        <w:rPr>
          <w:rFonts w:eastAsiaTheme="minorEastAsia" w:cs="Times New Roman"/>
          <w:szCs w:val="28"/>
          <w:lang w:eastAsia="ru-RU"/>
        </w:rPr>
        <w:t xml:space="preserve">уведомления по форме согласно приложению 2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>к настоящему порядку.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4.2. Сообщают при информировании департамента образования о выборе формы получения общего образования детьми в форме семейного образования следующие сведения: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Pr="00F67388">
        <w:rPr>
          <w:rFonts w:eastAsiaTheme="minorEastAsia" w:cs="Times New Roman"/>
          <w:szCs w:val="28"/>
          <w:lang w:eastAsia="ru-RU"/>
        </w:rPr>
        <w:t>фамилию, имя, отчество (при наличии последнего) ребенка;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Pr="00F67388">
        <w:rPr>
          <w:rFonts w:eastAsiaTheme="minorEastAsia" w:cs="Times New Roman"/>
          <w:szCs w:val="28"/>
          <w:lang w:eastAsia="ru-RU"/>
        </w:rPr>
        <w:t>дату рождения ребенка;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Pr="00F67388">
        <w:rPr>
          <w:rFonts w:eastAsiaTheme="minorEastAsia" w:cs="Times New Roman"/>
          <w:szCs w:val="28"/>
          <w:lang w:eastAsia="ru-RU"/>
        </w:rPr>
        <w:t>адрес места жительства и (или) адрес места пребывания;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Pr="00F67388">
        <w:rPr>
          <w:rFonts w:eastAsiaTheme="minorEastAsia" w:cs="Times New Roman"/>
          <w:szCs w:val="28"/>
          <w:lang w:eastAsia="ru-RU"/>
        </w:rPr>
        <w:t>фамилию, имя, отчество (при наличии последнего) родителя(ей) (законного(ых) представителя(ей) ребенка;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Pr="00F67388">
        <w:rPr>
          <w:rFonts w:eastAsiaTheme="minorEastAsia" w:cs="Times New Roman"/>
          <w:szCs w:val="28"/>
          <w:lang w:eastAsia="ru-RU"/>
        </w:rPr>
        <w:t>уровень общего образования, получаемый ребенком в семье;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Pr="00F67388">
        <w:rPr>
          <w:rFonts w:eastAsiaTheme="minorEastAsia" w:cs="Times New Roman"/>
          <w:szCs w:val="28"/>
          <w:lang w:eastAsia="ru-RU"/>
        </w:rPr>
        <w:t>образовательную организацию, выбранную для прохождения</w:t>
      </w:r>
      <w:r w:rsidRPr="00F6738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67388">
        <w:rPr>
          <w:rFonts w:eastAsiaTheme="minorEastAsia" w:cs="Times New Roman"/>
          <w:szCs w:val="28"/>
          <w:lang w:eastAsia="ru-RU"/>
        </w:rPr>
        <w:t>пром</w:t>
      </w:r>
      <w:r>
        <w:rPr>
          <w:rFonts w:eastAsiaTheme="minorEastAsia" w:cs="Times New Roman"/>
          <w:szCs w:val="28"/>
          <w:lang w:eastAsia="ru-RU"/>
        </w:rPr>
        <w:t>ежуточной и итоговой аттестации;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Pr="00F67388">
        <w:rPr>
          <w:rFonts w:eastAsiaTheme="minorEastAsia" w:cs="Times New Roman"/>
          <w:szCs w:val="28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ребенка;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Pr="00F67388">
        <w:rPr>
          <w:rFonts w:eastAsiaTheme="minorEastAsia" w:cs="Times New Roman"/>
          <w:szCs w:val="28"/>
          <w:lang w:eastAsia="ru-RU"/>
        </w:rPr>
        <w:t>согласие на обработку персональных данных.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4.3. Осуществляют информирование департамента образования о выборе формы получения общего образования детьми в форме семейного образования одним из следующих способов: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- личное посещение департамента образования (улица Гагарина, дом 11, кабинет 302, понедельник – пятница (кроме праздничных нерабочих дней)                с 9.00 до 13.00 и с 14.00 до 17.00);</w:t>
      </w:r>
    </w:p>
    <w:p w:rsidR="000A6891" w:rsidRDefault="000A6891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0A6891" w:rsidRDefault="000A6891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 (департамент образования Администрации города Сургута, улица Гагарина, дом 11, город Сургут, Тюменская область, Ханты-Мансийский автономный округ – Югра, 628408);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>с обеспечением машиночитаемого распознавания его реквизитов) путем направления на официальный адрес электронной почты департамента образования (</w:t>
      </w:r>
      <w:r w:rsidRPr="00F67388">
        <w:rPr>
          <w:rFonts w:eastAsiaTheme="minorEastAsia" w:cs="Times New Roman"/>
          <w:szCs w:val="28"/>
          <w:lang w:val="en-US" w:eastAsia="ru-RU"/>
        </w:rPr>
        <w:t>don</w:t>
      </w:r>
      <w:r w:rsidRPr="00F67388">
        <w:rPr>
          <w:rFonts w:eastAsiaTheme="minorEastAsia" w:cs="Times New Roman"/>
          <w:szCs w:val="28"/>
          <w:lang w:eastAsia="ru-RU"/>
        </w:rPr>
        <w:t>@</w:t>
      </w:r>
      <w:r w:rsidRPr="00F67388">
        <w:rPr>
          <w:rFonts w:eastAsiaTheme="minorEastAsia" w:cs="Times New Roman"/>
          <w:szCs w:val="28"/>
          <w:lang w:val="en-US" w:eastAsia="ru-RU"/>
        </w:rPr>
        <w:t>admsurgut</w:t>
      </w:r>
      <w:r w:rsidRPr="00F67388">
        <w:rPr>
          <w:rFonts w:eastAsiaTheme="minorEastAsia" w:cs="Times New Roman"/>
          <w:szCs w:val="28"/>
          <w:lang w:eastAsia="ru-RU"/>
        </w:rPr>
        <w:t>.</w:t>
      </w:r>
      <w:r w:rsidRPr="00F67388">
        <w:rPr>
          <w:rFonts w:eastAsiaTheme="minorEastAsia" w:cs="Times New Roman"/>
          <w:szCs w:val="28"/>
          <w:lang w:val="en-US" w:eastAsia="ru-RU"/>
        </w:rPr>
        <w:t>ru</w:t>
      </w:r>
      <w:r w:rsidRPr="00F67388">
        <w:rPr>
          <w:rFonts w:eastAsiaTheme="minorEastAsia" w:cs="Times New Roman"/>
          <w:szCs w:val="28"/>
          <w:lang w:eastAsia="ru-RU"/>
        </w:rPr>
        <w:t>).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4.4. Осуществляют выбор общеобразовательной организации                          для прохождения промежуточной и (или) государственной итоговой аттестации, в том числе на основе рекомендаций департамента образования.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trike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4.5. Организуют получение образования в форме семейного образования         в соответствии с требованиями законодательств Российской Федерации.</w:t>
      </w:r>
      <w:r w:rsidRPr="00F6738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4.6. Обеспечивают прохождение промежуточной аттестации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 xml:space="preserve">в соответствии с локальными нормативными актами общеобразовательной организации, с учетом рекомендаций департамента образования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>по прохождению промежуточной и итоговой аттестации, государственной итоговой аттестации в соответствии с порядками проведения государственной итоговой аттестации по образовательным программам основного общего                     и среднего общего образования.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5. За неисполнение или ненадлежащее исполнение обязанностей, установленных Федеральным законом от 29.12.2012 № 273-ФЗ «Об образовании в Российской Федерации» и иными федеральными законами, родители (законные представители) учащихся несут ответственность, предусмотренную законодательством Российской Федерации. </w:t>
      </w:r>
      <w:bookmarkStart w:id="14" w:name="sub_1100"/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 w:type="page"/>
        <w:t>Приложение 1</w:t>
      </w: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/>
      </w:r>
      <w:r w:rsidRPr="00F67388">
        <w:rPr>
          <w:rFonts w:eastAsiaTheme="minorEastAsia" w:cs="Times New Roman"/>
          <w:bCs/>
          <w:szCs w:val="28"/>
          <w:lang w:eastAsia="ru-RU"/>
        </w:rPr>
        <w:t>к</w:t>
      </w:r>
      <w:r w:rsidRPr="00F67388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hyperlink w:anchor="sub_1000" w:history="1">
        <w:r w:rsidRPr="00F67388">
          <w:rPr>
            <w:rFonts w:eastAsiaTheme="minorEastAsia" w:cs="Times New Roman"/>
            <w:szCs w:val="28"/>
            <w:lang w:eastAsia="ru-RU"/>
          </w:rPr>
          <w:t>порядку</w:t>
        </w:r>
      </w:hyperlink>
      <w:r w:rsidRPr="00F67388">
        <w:rPr>
          <w:rFonts w:eastAsiaTheme="minorEastAsia" w:cs="Times New Roman"/>
          <w:bCs/>
          <w:szCs w:val="28"/>
          <w:lang w:eastAsia="ru-RU"/>
        </w:rPr>
        <w:t xml:space="preserve"> ведения учета 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форм получения начального общего</w:t>
      </w:r>
      <w:r>
        <w:rPr>
          <w:rFonts w:eastAsiaTheme="minorEastAsia" w:cs="Times New Roman"/>
          <w:bCs/>
          <w:szCs w:val="28"/>
          <w:lang w:eastAsia="ru-RU"/>
        </w:rPr>
        <w:t xml:space="preserve">, </w:t>
      </w:r>
      <w:r w:rsidRPr="00F67388">
        <w:rPr>
          <w:rFonts w:eastAsiaTheme="minorEastAsia" w:cs="Times New Roman"/>
          <w:bCs/>
          <w:szCs w:val="28"/>
          <w:lang w:eastAsia="ru-RU"/>
        </w:rPr>
        <w:t xml:space="preserve">основного общего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и среднего общего образования, </w:t>
      </w:r>
      <w:bookmarkStart w:id="15" w:name="sub_1200"/>
      <w:bookmarkEnd w:id="14"/>
      <w:r w:rsidRPr="00F67388">
        <w:rPr>
          <w:rFonts w:eastAsiaTheme="minorEastAsia" w:cs="Times New Roman"/>
          <w:bCs/>
          <w:szCs w:val="28"/>
          <w:lang w:eastAsia="ru-RU"/>
        </w:rPr>
        <w:t xml:space="preserve">определенных родителями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(законными представителями) детей, проживающих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на территории города Сургута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Информация </w:t>
      </w: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/>
        <w:t>о формах получения общего образования детьми, проживающими</w:t>
      </w: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/>
        <w:t>на территории города Сургута, по состоянию на _______________ (дата)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7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276"/>
        <w:gridCol w:w="1275"/>
        <w:gridCol w:w="1701"/>
        <w:gridCol w:w="1560"/>
        <w:gridCol w:w="1417"/>
        <w:gridCol w:w="1559"/>
      </w:tblGrid>
      <w:tr w:rsidR="00F67388" w:rsidRPr="00F67388" w:rsidTr="002A4D7C">
        <w:trPr>
          <w:trHeight w:val="319"/>
        </w:trPr>
        <w:tc>
          <w:tcPr>
            <w:tcW w:w="97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Формы получения общего образования</w:t>
            </w:r>
          </w:p>
        </w:tc>
      </w:tr>
      <w:tr w:rsidR="00F67388" w:rsidRPr="00F67388" w:rsidTr="002A4D7C">
        <w:trPr>
          <w:trHeight w:val="1312"/>
        </w:trPr>
        <w:tc>
          <w:tcPr>
            <w:tcW w:w="3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в организациях,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осуществляющих образовательную 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деятельность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вне организаций,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осуществляющих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образовательную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сочетание форм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388" w:rsidRPr="00F67388" w:rsidRDefault="000A6891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и</w:t>
            </w:r>
            <w:r w:rsidR="00F67388"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того</w:t>
            </w:r>
          </w:p>
        </w:tc>
      </w:tr>
      <w:tr w:rsidR="00F67388" w:rsidRPr="00F67388" w:rsidTr="002A4D7C">
        <w:trPr>
          <w:trHeight w:val="319"/>
        </w:trPr>
        <w:tc>
          <w:tcPr>
            <w:tcW w:w="3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формы обучения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указать формы обучения (чел.)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F67388" w:rsidRPr="00F67388" w:rsidTr="002A4D7C">
        <w:trPr>
          <w:trHeight w:val="976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очная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очно-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заочная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заочная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семейное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образование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самообра-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зование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F67388">
              <w:rPr>
                <w:rFonts w:eastAsiaTheme="minorEastAsia" w:cs="Times New Roman"/>
                <w:sz w:val="26"/>
                <w:szCs w:val="26"/>
                <w:lang w:eastAsia="ru-RU"/>
              </w:rPr>
              <w:t>(чел.)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F67388" w:rsidRPr="00F67388" w:rsidTr="002A4D7C">
        <w:trPr>
          <w:trHeight w:val="336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:rsid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:rsid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93"/>
      </w:tblGrid>
      <w:tr w:rsidR="00F67388" w:rsidRPr="00F67388" w:rsidTr="002A4D7C">
        <w:tc>
          <w:tcPr>
            <w:tcW w:w="4077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 xml:space="preserve">Начальник 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отдела общего образования</w:t>
            </w:r>
          </w:p>
        </w:tc>
        <w:tc>
          <w:tcPr>
            <w:tcW w:w="2977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______________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(Ф.И.О. (при наличии последнего)</w:t>
            </w:r>
          </w:p>
        </w:tc>
        <w:tc>
          <w:tcPr>
            <w:tcW w:w="2693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________________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>Приложение 2</w:t>
      </w: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/>
        <w:t xml:space="preserve">к порядку ведения учета 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форм получения начального общего, основного общего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и среднего общего образования, </w:t>
      </w:r>
      <w:bookmarkEnd w:id="15"/>
      <w:r w:rsidRPr="00F67388">
        <w:rPr>
          <w:rFonts w:eastAsiaTheme="minorEastAsia" w:cs="Times New Roman"/>
          <w:bCs/>
          <w:szCs w:val="28"/>
          <w:lang w:eastAsia="ru-RU"/>
        </w:rPr>
        <w:t xml:space="preserve">определенных родителями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(законными представителями) детей, проживающих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на территории города Сургута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szCs w:val="28"/>
          <w:lang w:eastAsia="ru-RU"/>
        </w:rPr>
      </w:pP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F67388" w:rsidRPr="00F67388" w:rsidTr="002A4D7C">
        <w:tc>
          <w:tcPr>
            <w:tcW w:w="464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Регистрационный номер _________</w:t>
            </w:r>
          </w:p>
        </w:tc>
        <w:tc>
          <w:tcPr>
            <w:tcW w:w="5103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Директору департамента</w:t>
            </w:r>
          </w:p>
        </w:tc>
      </w:tr>
      <w:tr w:rsidR="00F67388" w:rsidRPr="00F67388" w:rsidTr="002A4D7C">
        <w:tc>
          <w:tcPr>
            <w:tcW w:w="464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образования Администрации города</w:t>
            </w:r>
          </w:p>
        </w:tc>
      </w:tr>
      <w:tr w:rsidR="00F67388" w:rsidRPr="00F67388" w:rsidTr="002A4D7C">
        <w:trPr>
          <w:trHeight w:val="186"/>
        </w:trPr>
        <w:tc>
          <w:tcPr>
            <w:tcW w:w="464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__________________________________</w:t>
            </w:r>
          </w:p>
        </w:tc>
      </w:tr>
      <w:tr w:rsidR="00F67388" w:rsidRPr="00F67388" w:rsidTr="002A4D7C">
        <w:trPr>
          <w:trHeight w:val="134"/>
        </w:trPr>
        <w:tc>
          <w:tcPr>
            <w:tcW w:w="464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__________________________________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4"/>
                <w:szCs w:val="4"/>
                <w:lang w:eastAsia="ru-RU"/>
              </w:rPr>
            </w:pPr>
          </w:p>
        </w:tc>
      </w:tr>
      <w:tr w:rsidR="00F67388" w:rsidRPr="00F67388" w:rsidTr="002A4D7C">
        <w:trPr>
          <w:trHeight w:val="535"/>
        </w:trPr>
        <w:tc>
          <w:tcPr>
            <w:tcW w:w="464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(фамилия, имя, отчество (при наличии последнего)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__________________________________</w:t>
            </w:r>
          </w:p>
        </w:tc>
      </w:tr>
      <w:tr w:rsidR="00F67388" w:rsidRPr="00F67388" w:rsidTr="002A4D7C">
        <w:tc>
          <w:tcPr>
            <w:tcW w:w="464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проживающего(ей) по адресу:</w:t>
            </w:r>
          </w:p>
        </w:tc>
      </w:tr>
      <w:tr w:rsidR="00F67388" w:rsidRPr="00F67388" w:rsidTr="002A4D7C">
        <w:trPr>
          <w:trHeight w:val="124"/>
        </w:trPr>
        <w:tc>
          <w:tcPr>
            <w:tcW w:w="464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__________________________________</w:t>
            </w:r>
          </w:p>
        </w:tc>
      </w:tr>
      <w:tr w:rsidR="00F67388" w:rsidRPr="00F67388" w:rsidTr="002A4D7C">
        <w:trPr>
          <w:trHeight w:val="554"/>
        </w:trPr>
        <w:tc>
          <w:tcPr>
            <w:tcW w:w="464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контактный телефон: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__________________________________</w:t>
            </w:r>
          </w:p>
        </w:tc>
      </w:tr>
      <w:tr w:rsidR="00F67388" w:rsidRPr="00F67388" w:rsidTr="002A4D7C">
        <w:trPr>
          <w:trHeight w:val="785"/>
        </w:trPr>
        <w:tc>
          <w:tcPr>
            <w:tcW w:w="464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адрес электронной почты: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__________________________________</w:t>
            </w:r>
            <w:r w:rsidRPr="00F6738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____________________________________</w:t>
            </w:r>
          </w:p>
        </w:tc>
      </w:tr>
    </w:tbl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>Уведомление о выборе семейной формы получения образования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Я,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F67388">
        <w:rPr>
          <w:rFonts w:eastAsiaTheme="minorEastAsia" w:cs="Times New Roman"/>
          <w:szCs w:val="28"/>
          <w:lang w:eastAsia="ru-RU"/>
        </w:rPr>
        <w:t>__________________________________________________________________,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F67388" w:rsidRPr="00F67388" w:rsidTr="002A4D7C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(фамилия, имя, отчество (при наличии последнего)</w:t>
            </w:r>
          </w:p>
        </w:tc>
      </w:tr>
    </w:tbl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10"/>
          <w:szCs w:val="10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родитель (законный представитель) несовершеннолетнего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0"/>
      </w:tblGrid>
      <w:tr w:rsidR="00F67388" w:rsidRPr="00F67388" w:rsidTr="002A4D7C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(фамилия, имя, отчество (при наличии последнего), день, месяц, год рождения)</w:t>
            </w:r>
          </w:p>
        </w:tc>
      </w:tr>
    </w:tbl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____________________________________________________________________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F67388">
        <w:rPr>
          <w:rFonts w:eastAsiaTheme="minorEastAsia" w:cs="Times New Roman"/>
          <w:sz w:val="20"/>
          <w:szCs w:val="20"/>
          <w:lang w:eastAsia="ru-RU"/>
        </w:rPr>
        <w:t>(место проживания несовершеннолетнего)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в соответствии с </w:t>
      </w:r>
      <w:hyperlink r:id="rId8" w:history="1">
        <w:r w:rsidRPr="00F67388">
          <w:rPr>
            <w:rFonts w:eastAsiaTheme="minorEastAsia" w:cs="Times New Roman"/>
            <w:szCs w:val="28"/>
            <w:lang w:eastAsia="ru-RU"/>
          </w:rPr>
          <w:t>пунктом 2 части 1 статьи 17</w:t>
        </w:r>
      </w:hyperlink>
      <w:r w:rsidRPr="00F67388">
        <w:rPr>
          <w:rFonts w:eastAsiaTheme="minorEastAsia" w:cs="Times New Roman"/>
          <w:szCs w:val="28"/>
          <w:lang w:eastAsia="ru-RU"/>
        </w:rPr>
        <w:t xml:space="preserve">, </w:t>
      </w:r>
      <w:hyperlink r:id="rId9" w:history="1">
        <w:r w:rsidRPr="00F67388">
          <w:rPr>
            <w:rFonts w:eastAsiaTheme="minorEastAsia" w:cs="Times New Roman"/>
            <w:szCs w:val="28"/>
            <w:lang w:eastAsia="ru-RU"/>
          </w:rPr>
          <w:t>части 5 статьи 63</w:t>
        </w:r>
      </w:hyperlink>
      <w:r w:rsidRPr="00F67388">
        <w:rPr>
          <w:rFonts w:eastAsiaTheme="minorEastAsia" w:cs="Times New Roman"/>
          <w:szCs w:val="28"/>
          <w:lang w:eastAsia="ru-RU"/>
        </w:rPr>
        <w:t xml:space="preserve"> Федерального закона от 29.12.2012 № 273-ФЗ «Об образовании в Российской Федерации» информирую о выборе формы получения образования моего ребенка, с учетом его мнения, в форме семейного образования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>по образовательным программам начального общего, основного общего, среднего общего образования (нужное подчеркнуть).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Образовательная организация для прохождения промежуточной </w:t>
      </w:r>
      <w:r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Cs w:val="28"/>
          <w:lang w:eastAsia="ru-RU"/>
        </w:rPr>
        <w:t xml:space="preserve">и итоговой аттестации (указать) ________________________________________ </w:t>
      </w:r>
    </w:p>
    <w:p w:rsidR="00F67388" w:rsidRPr="00F67388" w:rsidRDefault="000A6891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класс _________________.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Настоящим даю/даем согласие департаменту образования Администрации города на автоматизированную, а также без использования средств автоматизации</w:t>
      </w:r>
      <w:r w:rsidR="000A6891">
        <w:rPr>
          <w:rFonts w:eastAsiaTheme="minorEastAsia" w:cs="Times New Roman"/>
          <w:szCs w:val="28"/>
          <w:lang w:eastAsia="ru-RU"/>
        </w:rPr>
        <w:t>,</w:t>
      </w:r>
      <w:r w:rsidRPr="00F67388">
        <w:rPr>
          <w:rFonts w:eastAsiaTheme="minorEastAsia" w:cs="Times New Roman"/>
          <w:szCs w:val="28"/>
          <w:lang w:eastAsia="ru-RU"/>
        </w:rPr>
        <w:t xml:space="preserve"> обработку указанных в настоящем уведомлении персональных данных в порядке, установленном статьей 9 Федерального закона от 27.07.2006 № 152-ФЗ «О персональных данных», а именно: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0A6891">
        <w:rPr>
          <w:rFonts w:eastAsiaTheme="minorEastAsia" w:cs="Times New Roman"/>
          <w:szCs w:val="28"/>
          <w:lang w:eastAsia="ru-RU"/>
        </w:rPr>
        <w:t>».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Настоящее согласие действует со дня его подписания до истечения сроков хранения информации</w:t>
      </w:r>
      <w:r w:rsidRPr="00F6738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67388">
        <w:rPr>
          <w:rFonts w:eastAsiaTheme="minorEastAsia" w:cs="Times New Roman"/>
          <w:szCs w:val="28"/>
          <w:lang w:eastAsia="ru-RU"/>
        </w:rPr>
        <w:t>в соответствии с номенклатурой дел департамента образования, с правом отзыва в письменной форме.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0A6891" w:rsidRPr="00F67388" w:rsidRDefault="000A6891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2845"/>
        <w:gridCol w:w="3637"/>
      </w:tblGrid>
      <w:tr w:rsidR="00F67388" w:rsidRPr="00F67388" w:rsidTr="002A4D7C">
        <w:tc>
          <w:tcPr>
            <w:tcW w:w="328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37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______________________</w:t>
            </w:r>
          </w:p>
          <w:p w:rsid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(подпись)</w:t>
            </w:r>
          </w:p>
          <w:p w:rsidR="000A6891" w:rsidRDefault="000A6891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A6891" w:rsidRPr="00F67388" w:rsidRDefault="000A6891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7388" w:rsidRPr="00F67388" w:rsidTr="002A4D7C">
        <w:tc>
          <w:tcPr>
            <w:tcW w:w="328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____________________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45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_________________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37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______________________</w:t>
            </w:r>
          </w:p>
          <w:p w:rsid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(Ф.И.О.</w:t>
            </w:r>
            <w:r w:rsidRPr="00F67388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(при наличии последнего) заявителя)</w:t>
            </w:r>
          </w:p>
          <w:p w:rsidR="000A6891" w:rsidRDefault="000A6891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A6891" w:rsidRPr="00F67388" w:rsidRDefault="000A6891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7388" w:rsidRPr="00F67388" w:rsidTr="002A4D7C">
        <w:tc>
          <w:tcPr>
            <w:tcW w:w="328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___________________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45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_________________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37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______________________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(Ф.И.О.</w:t>
            </w:r>
            <w:r w:rsidRPr="00F67388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(при наличии последнего) второго родителя)</w:t>
            </w:r>
          </w:p>
        </w:tc>
      </w:tr>
    </w:tbl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 w:type="page"/>
        <w:t>Приложение 3</w:t>
      </w: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/>
      </w:r>
      <w:r w:rsidRPr="00F67388">
        <w:rPr>
          <w:rFonts w:eastAsiaTheme="minorEastAsia" w:cs="Times New Roman"/>
          <w:bCs/>
          <w:szCs w:val="28"/>
          <w:lang w:eastAsia="ru-RU"/>
        </w:rPr>
        <w:t>к</w:t>
      </w:r>
      <w:r w:rsidRPr="00F67388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hyperlink w:anchor="sub_1000" w:history="1">
        <w:r w:rsidRPr="00F67388">
          <w:rPr>
            <w:rFonts w:eastAsiaTheme="minorEastAsia" w:cs="Times New Roman"/>
            <w:szCs w:val="28"/>
            <w:lang w:eastAsia="ru-RU"/>
          </w:rPr>
          <w:t>порядку</w:t>
        </w:r>
      </w:hyperlink>
      <w:r w:rsidRPr="00F67388">
        <w:rPr>
          <w:rFonts w:eastAsiaTheme="minorEastAsia" w:cs="Times New Roman"/>
          <w:bCs/>
          <w:szCs w:val="28"/>
          <w:lang w:eastAsia="ru-RU"/>
        </w:rPr>
        <w:t xml:space="preserve"> ведения учета форм получения начального общего, </w:t>
      </w:r>
      <w:r w:rsidRPr="00F67388">
        <w:rPr>
          <w:rFonts w:eastAsiaTheme="minorEastAsia" w:cs="Times New Roman"/>
          <w:bCs/>
          <w:szCs w:val="28"/>
          <w:lang w:eastAsia="ru-RU"/>
        </w:rPr>
        <w:br/>
        <w:t xml:space="preserve">основного общего и среднего общего образования, определенных родителями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(законными представителями) детей, проживающих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на территории города Сургута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szCs w:val="28"/>
          <w:lang w:eastAsia="ru-RU"/>
        </w:rPr>
      </w:pPr>
    </w:p>
    <w:p w:rsidR="000A6891" w:rsidRPr="00F67388" w:rsidRDefault="000A6891" w:rsidP="00F67388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Титульный лист журнала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>Журнал</w:t>
      </w: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/>
        <w:t>учета детей, получающих образование в семейной форме</w:t>
      </w:r>
      <w:r w:rsidRPr="00F67388">
        <w:rPr>
          <w:rFonts w:eastAsiaTheme="minorEastAsia" w:cs="Times New Roman"/>
          <w:bCs/>
          <w:szCs w:val="28"/>
          <w:lang w:eastAsia="ru-RU"/>
        </w:rPr>
        <w:t>*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Style w:val="12"/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707"/>
        <w:gridCol w:w="992"/>
        <w:gridCol w:w="1051"/>
        <w:gridCol w:w="1620"/>
        <w:gridCol w:w="1591"/>
        <w:gridCol w:w="1266"/>
        <w:gridCol w:w="992"/>
      </w:tblGrid>
      <w:tr w:rsidR="00F67388" w:rsidRPr="000A6891" w:rsidTr="000A6891">
        <w:trPr>
          <w:trHeight w:val="2240"/>
          <w:jc w:val="center"/>
        </w:trPr>
        <w:tc>
          <w:tcPr>
            <w:tcW w:w="562" w:type="dxa"/>
          </w:tcPr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№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п/п</w:t>
            </w:r>
          </w:p>
        </w:tc>
        <w:tc>
          <w:tcPr>
            <w:tcW w:w="1707" w:type="dxa"/>
          </w:tcPr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Регистрационный номер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уведомления,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Ф.И.О.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(при наличии послед-него)</w:t>
            </w:r>
          </w:p>
          <w:p w:rsidR="00F67388" w:rsidRPr="000A6891" w:rsidRDefault="000A6891" w:rsidP="000A6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F67388" w:rsidRPr="000A6891">
              <w:rPr>
                <w:sz w:val="18"/>
                <w:szCs w:val="18"/>
              </w:rPr>
              <w:t>чаще</w:t>
            </w:r>
            <w:r>
              <w:rPr>
                <w:sz w:val="18"/>
                <w:szCs w:val="18"/>
              </w:rPr>
              <w:t>-</w:t>
            </w:r>
            <w:r w:rsidR="00F67388" w:rsidRPr="000A6891">
              <w:rPr>
                <w:sz w:val="18"/>
                <w:szCs w:val="18"/>
              </w:rPr>
              <w:t>гося</w:t>
            </w:r>
          </w:p>
        </w:tc>
        <w:tc>
          <w:tcPr>
            <w:tcW w:w="1051" w:type="dxa"/>
          </w:tcPr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Дата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рождения</w:t>
            </w:r>
          </w:p>
        </w:tc>
        <w:tc>
          <w:tcPr>
            <w:tcW w:w="1620" w:type="dxa"/>
          </w:tcPr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Место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регистрации/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фактического проживания</w:t>
            </w:r>
          </w:p>
        </w:tc>
        <w:tc>
          <w:tcPr>
            <w:tcW w:w="1591" w:type="dxa"/>
          </w:tcPr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Контактный телефон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родителей (законных представи-</w:t>
            </w:r>
            <w:r w:rsidRPr="000A6891">
              <w:rPr>
                <w:sz w:val="18"/>
                <w:szCs w:val="18"/>
              </w:rPr>
              <w:br/>
              <w:t>телей)</w:t>
            </w:r>
          </w:p>
        </w:tc>
        <w:tc>
          <w:tcPr>
            <w:tcW w:w="1266" w:type="dxa"/>
          </w:tcPr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Место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прохож-</w:t>
            </w:r>
            <w:r w:rsidRPr="000A6891">
              <w:rPr>
                <w:sz w:val="18"/>
                <w:szCs w:val="18"/>
              </w:rPr>
              <w:br/>
              <w:t>дения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промежу-</w:t>
            </w:r>
            <w:r w:rsidRPr="000A6891">
              <w:rPr>
                <w:sz w:val="18"/>
                <w:szCs w:val="18"/>
              </w:rPr>
              <w:br/>
              <w:t>точной/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итоговой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аттестации</w:t>
            </w:r>
          </w:p>
        </w:tc>
        <w:tc>
          <w:tcPr>
            <w:tcW w:w="992" w:type="dxa"/>
          </w:tcPr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Приме-</w:t>
            </w:r>
          </w:p>
          <w:p w:rsidR="00F67388" w:rsidRPr="000A6891" w:rsidRDefault="00F67388" w:rsidP="000A6891">
            <w:pPr>
              <w:jc w:val="center"/>
              <w:rPr>
                <w:sz w:val="18"/>
                <w:szCs w:val="18"/>
              </w:rPr>
            </w:pPr>
            <w:r w:rsidRPr="000A6891">
              <w:rPr>
                <w:sz w:val="18"/>
                <w:szCs w:val="18"/>
              </w:rPr>
              <w:t>чание</w:t>
            </w:r>
          </w:p>
        </w:tc>
      </w:tr>
      <w:tr w:rsidR="00F67388" w:rsidRPr="000A6891" w:rsidTr="000A6891">
        <w:trPr>
          <w:trHeight w:val="328"/>
          <w:jc w:val="center"/>
        </w:trPr>
        <w:tc>
          <w:tcPr>
            <w:tcW w:w="562" w:type="dxa"/>
          </w:tcPr>
          <w:p w:rsidR="00F67388" w:rsidRPr="000A6891" w:rsidRDefault="00F67388" w:rsidP="000A6891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:rsidR="00F67388" w:rsidRPr="000A6891" w:rsidRDefault="00F67388" w:rsidP="000A68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7388" w:rsidRPr="000A6891" w:rsidRDefault="00F67388" w:rsidP="000A6891">
            <w:pPr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F67388" w:rsidRPr="000A6891" w:rsidRDefault="00F67388" w:rsidP="000A689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67388" w:rsidRPr="000A6891" w:rsidRDefault="00F67388" w:rsidP="000A6891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F67388" w:rsidRPr="000A6891" w:rsidRDefault="00F67388" w:rsidP="000A6891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F67388" w:rsidRPr="000A6891" w:rsidRDefault="00F67388" w:rsidP="000A68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7388" w:rsidRPr="000A6891" w:rsidRDefault="00F67388" w:rsidP="000A6891">
            <w:pPr>
              <w:rPr>
                <w:sz w:val="18"/>
                <w:szCs w:val="18"/>
              </w:rPr>
            </w:pPr>
          </w:p>
        </w:tc>
      </w:tr>
    </w:tbl>
    <w:p w:rsidR="00F67388" w:rsidRPr="00F67388" w:rsidRDefault="00F67388" w:rsidP="00F67388">
      <w:pPr>
        <w:widowControl w:val="0"/>
        <w:autoSpaceDE w:val="0"/>
        <w:autoSpaceDN w:val="0"/>
        <w:adjustRightInd w:val="0"/>
        <w:ind w:left="-142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-142" w:firstLine="709"/>
        <w:jc w:val="both"/>
        <w:rPr>
          <w:rFonts w:eastAsiaTheme="minorEastAsia" w:cs="Times New Roman"/>
          <w:szCs w:val="24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4"/>
          <w:lang w:eastAsia="ru-RU"/>
        </w:rPr>
        <w:t>Примечание</w:t>
      </w:r>
      <w:r w:rsidR="000A6891">
        <w:rPr>
          <w:rFonts w:eastAsiaTheme="minorEastAsia" w:cs="Times New Roman"/>
          <w:szCs w:val="24"/>
          <w:lang w:eastAsia="ru-RU"/>
        </w:rPr>
        <w:t>: *</w:t>
      </w:r>
      <w:r w:rsidRPr="00F67388">
        <w:rPr>
          <w:rFonts w:eastAsiaTheme="minorEastAsia" w:cs="Times New Roman"/>
          <w:szCs w:val="24"/>
          <w:lang w:eastAsia="ru-RU"/>
        </w:rPr>
        <w:t>страницы журнала, таблица для заполнения уполномо</w:t>
      </w:r>
      <w:r w:rsidR="000A6891">
        <w:rPr>
          <w:rFonts w:eastAsiaTheme="minorEastAsia" w:cs="Times New Roman"/>
          <w:szCs w:val="24"/>
          <w:lang w:eastAsia="ru-RU"/>
        </w:rPr>
        <w:t>-</w:t>
      </w:r>
      <w:r w:rsidRPr="00F67388">
        <w:rPr>
          <w:rFonts w:eastAsiaTheme="minorEastAsia" w:cs="Times New Roman"/>
          <w:szCs w:val="24"/>
          <w:lang w:eastAsia="ru-RU"/>
        </w:rPr>
        <w:t>ченным специалистом отдела общего образования департамента образования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color w:val="26282F"/>
          <w:sz w:val="24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tabs>
          <w:tab w:val="left" w:pos="4275"/>
        </w:tabs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>Приложение 4</w:t>
      </w: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/>
      </w:r>
      <w:r w:rsidRPr="00F67388">
        <w:rPr>
          <w:rFonts w:eastAsiaTheme="minorEastAsia" w:cs="Times New Roman"/>
          <w:bCs/>
          <w:szCs w:val="28"/>
          <w:lang w:eastAsia="ru-RU"/>
        </w:rPr>
        <w:t>к</w:t>
      </w:r>
      <w:r w:rsidRPr="00F67388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hyperlink w:anchor="sub_1000" w:history="1">
        <w:r w:rsidRPr="00F67388">
          <w:rPr>
            <w:rFonts w:eastAsiaTheme="minorEastAsia" w:cs="Times New Roman"/>
            <w:szCs w:val="28"/>
            <w:lang w:eastAsia="ru-RU"/>
          </w:rPr>
          <w:t>порядку</w:t>
        </w:r>
      </w:hyperlink>
      <w:r w:rsidRPr="00F67388">
        <w:rPr>
          <w:rFonts w:eastAsiaTheme="minorEastAsia" w:cs="Times New Roman"/>
          <w:bCs/>
          <w:szCs w:val="28"/>
          <w:lang w:eastAsia="ru-RU"/>
        </w:rPr>
        <w:t xml:space="preserve"> ведения учета 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фор</w:t>
      </w:r>
      <w:r>
        <w:rPr>
          <w:rFonts w:eastAsiaTheme="minorEastAsia" w:cs="Times New Roman"/>
          <w:bCs/>
          <w:szCs w:val="28"/>
          <w:lang w:eastAsia="ru-RU"/>
        </w:rPr>
        <w:t xml:space="preserve">м получения начального общего, </w:t>
      </w:r>
      <w:r w:rsidRPr="00F67388">
        <w:rPr>
          <w:rFonts w:eastAsiaTheme="minorEastAsia" w:cs="Times New Roman"/>
          <w:bCs/>
          <w:szCs w:val="28"/>
          <w:lang w:eastAsia="ru-RU"/>
        </w:rPr>
        <w:t xml:space="preserve">основного общего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и среднего общего образования, определенных родителями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(законными представителями) детей, проживающих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на территории города Сургута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Pr="000A6891" w:rsidRDefault="00F67388" w:rsidP="00F6738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Информация </w:t>
      </w: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/>
        <w:t>о формах получения общего образования детьми</w:t>
      </w: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/>
        <w:t>по состоянию на _______________ (дата)</w:t>
      </w: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/>
      </w:r>
      <w:r w:rsidRPr="000A6891">
        <w:rPr>
          <w:rFonts w:eastAsiaTheme="minorEastAsia" w:cs="Times New Roman"/>
          <w:bCs/>
          <w:color w:val="26282F"/>
          <w:szCs w:val="28"/>
          <w:lang w:eastAsia="ru-RU"/>
        </w:rPr>
        <w:t>____________________________________________________________________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 w:val="20"/>
          <w:szCs w:val="20"/>
          <w:lang w:eastAsia="ru-RU"/>
        </w:rPr>
      </w:pPr>
      <w:r w:rsidRPr="00F67388">
        <w:rPr>
          <w:rFonts w:eastAsiaTheme="minorEastAsia" w:cs="Times New Roman"/>
          <w:bCs/>
          <w:color w:val="26282F"/>
          <w:sz w:val="20"/>
          <w:szCs w:val="20"/>
          <w:lang w:eastAsia="ru-RU"/>
        </w:rPr>
        <w:t>(наименование образовательной организации)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Style w:val="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134"/>
        <w:gridCol w:w="1134"/>
        <w:gridCol w:w="1560"/>
        <w:gridCol w:w="1842"/>
        <w:gridCol w:w="1701"/>
      </w:tblGrid>
      <w:tr w:rsidR="00F67388" w:rsidRPr="00F67388" w:rsidTr="002A4D7C">
        <w:tc>
          <w:tcPr>
            <w:tcW w:w="1418" w:type="dxa"/>
            <w:vMerge w:val="restart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Общая численность учащихся (чел.)</w:t>
            </w:r>
          </w:p>
        </w:tc>
        <w:tc>
          <w:tcPr>
            <w:tcW w:w="3118" w:type="dxa"/>
            <w:gridSpan w:val="3"/>
          </w:tcPr>
          <w:p w:rsid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 xml:space="preserve">Формы обучения 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в организации, осуществляющей образовательную деятельность</w:t>
            </w:r>
          </w:p>
        </w:tc>
        <w:tc>
          <w:tcPr>
            <w:tcW w:w="3402" w:type="dxa"/>
            <w:gridSpan w:val="2"/>
          </w:tcPr>
          <w:p w:rsid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 xml:space="preserve">Формы обучения 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вне организаций,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осуществляющих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образовательную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деятельность</w:t>
            </w:r>
          </w:p>
        </w:tc>
        <w:tc>
          <w:tcPr>
            <w:tcW w:w="1701" w:type="dxa"/>
            <w:vMerge w:val="restart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 xml:space="preserve">Сочетание форм </w:t>
            </w:r>
          </w:p>
          <w:p w:rsidR="00F67388" w:rsidRPr="00F67388" w:rsidRDefault="000A6891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обучения</w:t>
            </w:r>
            <w:r w:rsidR="00F67388" w:rsidRPr="00F67388">
              <w:rPr>
                <w:sz w:val="22"/>
                <w:szCs w:val="28"/>
              </w:rPr>
              <w:t>* (чел.)</w:t>
            </w:r>
          </w:p>
        </w:tc>
      </w:tr>
      <w:tr w:rsidR="00F67388" w:rsidRPr="00F67388" w:rsidTr="002A4D7C">
        <w:tc>
          <w:tcPr>
            <w:tcW w:w="1418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очная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(чел.)</w:t>
            </w:r>
          </w:p>
        </w:tc>
        <w:tc>
          <w:tcPr>
            <w:tcW w:w="113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очно-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заочная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(чел.)</w:t>
            </w:r>
          </w:p>
        </w:tc>
        <w:tc>
          <w:tcPr>
            <w:tcW w:w="1134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заочная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(чел.)</w:t>
            </w:r>
          </w:p>
        </w:tc>
        <w:tc>
          <w:tcPr>
            <w:tcW w:w="1560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семейное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образование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(чел.)</w:t>
            </w:r>
          </w:p>
        </w:tc>
        <w:tc>
          <w:tcPr>
            <w:tcW w:w="1842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самообразо-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вание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67388">
              <w:rPr>
                <w:sz w:val="22"/>
                <w:szCs w:val="28"/>
              </w:rPr>
              <w:t>(чел.)</w:t>
            </w:r>
          </w:p>
        </w:tc>
        <w:tc>
          <w:tcPr>
            <w:tcW w:w="1701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67388" w:rsidRPr="00F67388" w:rsidTr="002A4D7C">
        <w:tc>
          <w:tcPr>
            <w:tcW w:w="1418" w:type="dxa"/>
            <w:vMerge w:val="restart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67388" w:rsidRPr="00F67388" w:rsidTr="002A4D7C">
        <w:tc>
          <w:tcPr>
            <w:tcW w:w="1418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67388" w:rsidRPr="00F67388" w:rsidTr="002A4D7C">
        <w:tc>
          <w:tcPr>
            <w:tcW w:w="1418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vMerge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F67388">
        <w:rPr>
          <w:rFonts w:eastAsiaTheme="minorEastAsia" w:cs="Times New Roman"/>
          <w:szCs w:val="24"/>
          <w:lang w:eastAsia="ru-RU"/>
        </w:rPr>
        <w:t xml:space="preserve">Примечание: </w:t>
      </w:r>
      <w:r w:rsidRPr="00F67388">
        <w:rPr>
          <w:rFonts w:eastAsiaTheme="minorEastAsia" w:cs="Times New Roman"/>
          <w:szCs w:val="24"/>
          <w:vertAlign w:val="superscript"/>
          <w:lang w:eastAsia="ru-RU"/>
        </w:rPr>
        <w:t>*</w:t>
      </w:r>
      <w:r w:rsidRPr="00F67388">
        <w:rPr>
          <w:rFonts w:eastAsiaTheme="minorEastAsia" w:cs="Times New Roman"/>
          <w:szCs w:val="24"/>
          <w:lang w:eastAsia="ru-RU"/>
        </w:rPr>
        <w:t xml:space="preserve">указываются формы обучения (каждый вариант сочетания форм обучения в отдельной строке графы с указанием учебных предметов каждой формы обучения) 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694"/>
        <w:gridCol w:w="2409"/>
      </w:tblGrid>
      <w:tr w:rsidR="00F67388" w:rsidRPr="00F67388" w:rsidTr="002A4D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F67388">
              <w:rPr>
                <w:rFonts w:eastAsiaTheme="minorEastAsia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______________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_______________</w:t>
            </w:r>
          </w:p>
          <w:p w:rsidR="00F67388" w:rsidRPr="00F67388" w:rsidRDefault="00F67388" w:rsidP="00F67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(Ф.И.О.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(при наличии последнего</w:t>
            </w:r>
            <w:r w:rsidRPr="00F67388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F67388" w:rsidRPr="00F67388" w:rsidRDefault="00F67388" w:rsidP="00F67388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>Приложение 5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к порядку ведения учета 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форм получения начального общего, основного общего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и среднего общего образования, </w:t>
      </w:r>
      <w:r w:rsidRPr="00F67388">
        <w:rPr>
          <w:rFonts w:eastAsiaTheme="minorEastAsia" w:cs="Times New Roman"/>
          <w:bCs/>
          <w:szCs w:val="28"/>
          <w:lang w:eastAsia="ru-RU"/>
        </w:rPr>
        <w:t xml:space="preserve">определенных родителями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(законными представителями) детей, проживающих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на территории города Сургута</w:t>
      </w:r>
    </w:p>
    <w:p w:rsidR="00F67388" w:rsidRDefault="00F67388" w:rsidP="00F67388">
      <w:pPr>
        <w:widowControl w:val="0"/>
        <w:autoSpaceDE w:val="0"/>
        <w:autoSpaceDN w:val="0"/>
        <w:adjustRightInd w:val="0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</w:rPr>
      </w:pPr>
      <w:r w:rsidRPr="00F67388">
        <w:rPr>
          <w:rFonts w:eastAsiaTheme="minorEastAsia" w:cs="Times New Roman"/>
          <w:szCs w:val="28"/>
        </w:rPr>
        <w:t xml:space="preserve">Информация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об отчислении учащегося из общеобразовательной организации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в связи с выбором формы получения образования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вне образовательной организации</w:t>
      </w:r>
    </w:p>
    <w:p w:rsidR="00F67388" w:rsidRPr="00F67388" w:rsidRDefault="00F67388" w:rsidP="00F67388">
      <w:pPr>
        <w:tabs>
          <w:tab w:val="left" w:pos="4290"/>
        </w:tabs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________________________________________________________________</w:t>
      </w:r>
      <w:r w:rsidRPr="00F67388"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F67388" w:rsidRPr="00F67388" w:rsidRDefault="00F67388" w:rsidP="00F67388">
      <w:pPr>
        <w:tabs>
          <w:tab w:val="left" w:pos="4290"/>
        </w:tabs>
        <w:jc w:val="center"/>
        <w:rPr>
          <w:rFonts w:eastAsiaTheme="minorEastAsia" w:cs="Times New Roman"/>
          <w:szCs w:val="28"/>
          <w:lang w:eastAsia="ru-RU"/>
        </w:rPr>
      </w:pPr>
    </w:p>
    <w:tbl>
      <w:tblPr>
        <w:tblStyle w:val="11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268"/>
        <w:gridCol w:w="1417"/>
        <w:gridCol w:w="1701"/>
        <w:gridCol w:w="2126"/>
      </w:tblGrid>
      <w:tr w:rsidR="00F67388" w:rsidRPr="00F67388" w:rsidTr="002A4D7C">
        <w:tc>
          <w:tcPr>
            <w:tcW w:w="1276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 xml:space="preserve">Ф.И.О. </w:t>
            </w:r>
          </w:p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(при наличии последнего)учащегося</w:t>
            </w:r>
          </w:p>
        </w:tc>
        <w:tc>
          <w:tcPr>
            <w:tcW w:w="851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Класс</w:t>
            </w:r>
          </w:p>
        </w:tc>
        <w:tc>
          <w:tcPr>
            <w:tcW w:w="2268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Форма получения образования вне образовательной организации (самообразование, семейное образование)</w:t>
            </w:r>
          </w:p>
        </w:tc>
        <w:tc>
          <w:tcPr>
            <w:tcW w:w="1417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 xml:space="preserve">Дата, </w:t>
            </w:r>
          </w:p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 xml:space="preserve">№ приказа </w:t>
            </w:r>
            <w:r w:rsidRPr="00F67388">
              <w:rPr>
                <w:sz w:val="20"/>
              </w:rPr>
              <w:br/>
              <w:t>об отчис-</w:t>
            </w:r>
            <w:r w:rsidRPr="00F67388">
              <w:rPr>
                <w:sz w:val="20"/>
              </w:rPr>
              <w:br/>
              <w:t xml:space="preserve">лении </w:t>
            </w:r>
          </w:p>
        </w:tc>
        <w:tc>
          <w:tcPr>
            <w:tcW w:w="1701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 xml:space="preserve">Причина выбора формы получения образования </w:t>
            </w:r>
          </w:p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вн</w:t>
            </w:r>
            <w:r w:rsidR="000A6891">
              <w:rPr>
                <w:sz w:val="20"/>
              </w:rPr>
              <w:t>е образова-</w:t>
            </w:r>
            <w:r w:rsidR="000A6891">
              <w:rPr>
                <w:sz w:val="20"/>
              </w:rPr>
              <w:br/>
              <w:t>тельной организации</w:t>
            </w:r>
            <w:r w:rsidRPr="00F67388">
              <w:rPr>
                <w:sz w:val="20"/>
              </w:rPr>
              <w:t>*</w:t>
            </w:r>
          </w:p>
        </w:tc>
        <w:tc>
          <w:tcPr>
            <w:tcW w:w="2126" w:type="dxa"/>
          </w:tcPr>
          <w:p w:rsidR="00F67388" w:rsidRPr="00F67388" w:rsidRDefault="000A6891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  <w:r w:rsidR="00F67388" w:rsidRPr="00F67388">
              <w:rPr>
                <w:sz w:val="20"/>
              </w:rPr>
              <w:t>**</w:t>
            </w:r>
          </w:p>
        </w:tc>
      </w:tr>
      <w:tr w:rsidR="00F67388" w:rsidRPr="00F67388" w:rsidTr="002A4D7C">
        <w:tc>
          <w:tcPr>
            <w:tcW w:w="1276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</w:tr>
    </w:tbl>
    <w:p w:rsidR="00F67388" w:rsidRPr="00F67388" w:rsidRDefault="00F67388" w:rsidP="00F67388">
      <w:pPr>
        <w:rPr>
          <w:rFonts w:eastAsiaTheme="minorEastAsia" w:cs="Times New Roman"/>
          <w:sz w:val="20"/>
          <w:szCs w:val="20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F67388">
        <w:rPr>
          <w:rFonts w:eastAsiaTheme="minorEastAsia" w:cs="Times New Roman"/>
          <w:szCs w:val="24"/>
          <w:lang w:eastAsia="ru-RU"/>
        </w:rPr>
        <w:t xml:space="preserve">Примечания: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vertAlign w:val="superscript"/>
        </w:rPr>
        <w:t xml:space="preserve">* </w:t>
      </w:r>
      <w:r>
        <w:rPr>
          <w:rFonts w:eastAsiaTheme="minorEastAsia" w:cs="Times New Roman"/>
          <w:szCs w:val="24"/>
        </w:rPr>
        <w:t xml:space="preserve">– </w:t>
      </w:r>
      <w:r w:rsidRPr="00F67388">
        <w:rPr>
          <w:rFonts w:eastAsiaTheme="minorEastAsia" w:cs="Times New Roman"/>
          <w:szCs w:val="24"/>
        </w:rPr>
        <w:t>указываются причины выбора формы получения образования вне образовательной организации:</w:t>
      </w:r>
    </w:p>
    <w:p w:rsidR="00F67388" w:rsidRPr="00F67388" w:rsidRDefault="00F67388" w:rsidP="00F67388">
      <w:pPr>
        <w:tabs>
          <w:tab w:val="left" w:pos="0"/>
        </w:tabs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F67388">
        <w:rPr>
          <w:rFonts w:eastAsiaTheme="minorEastAsia" w:cs="Times New Roman"/>
          <w:szCs w:val="24"/>
          <w:lang w:eastAsia="ru-RU"/>
        </w:rPr>
        <w:t>- ограниченные возможности к обучению, связанные со значительно выраженными нарушениями функций организма;</w:t>
      </w:r>
    </w:p>
    <w:p w:rsidR="00F67388" w:rsidRPr="00F67388" w:rsidRDefault="00F67388" w:rsidP="00F67388">
      <w:pPr>
        <w:tabs>
          <w:tab w:val="left" w:pos="0"/>
        </w:tabs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F67388">
        <w:rPr>
          <w:rFonts w:eastAsiaTheme="minorEastAsia" w:cs="Times New Roman"/>
          <w:szCs w:val="24"/>
          <w:lang w:eastAsia="ru-RU"/>
        </w:rPr>
        <w:t>- в связи с получением общего образования в организациях, расположенных за пределами города, с применением дистанционных технологий;</w:t>
      </w:r>
    </w:p>
    <w:p w:rsidR="00F67388" w:rsidRPr="00F67388" w:rsidRDefault="00F67388" w:rsidP="00F67388">
      <w:pPr>
        <w:tabs>
          <w:tab w:val="left" w:pos="0"/>
        </w:tabs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F67388">
        <w:rPr>
          <w:rFonts w:eastAsiaTheme="minorEastAsia" w:cs="Times New Roman"/>
          <w:szCs w:val="24"/>
          <w:lang w:eastAsia="ru-RU"/>
        </w:rPr>
        <w:t>- в связи с организацией индивидуального обучения для совмещения занятий спортом и обучения, возможностью самостоятельно определять режим занятий;</w:t>
      </w:r>
    </w:p>
    <w:p w:rsidR="00F67388" w:rsidRPr="00F67388" w:rsidRDefault="00F67388" w:rsidP="00F67388">
      <w:pPr>
        <w:tabs>
          <w:tab w:val="left" w:pos="0"/>
        </w:tabs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F67388">
        <w:rPr>
          <w:rFonts w:eastAsiaTheme="minorEastAsia" w:cs="Times New Roman"/>
          <w:szCs w:val="24"/>
          <w:lang w:eastAsia="ru-RU"/>
        </w:rPr>
        <w:t>- в связи с разъездным характером работ родителей (законных представителей);</w:t>
      </w:r>
    </w:p>
    <w:p w:rsidR="00F67388" w:rsidRPr="00F67388" w:rsidRDefault="00F67388" w:rsidP="00F67388">
      <w:pPr>
        <w:tabs>
          <w:tab w:val="left" w:pos="0"/>
        </w:tabs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F67388">
        <w:rPr>
          <w:rFonts w:eastAsiaTheme="minorEastAsia" w:cs="Times New Roman"/>
          <w:szCs w:val="24"/>
          <w:lang w:eastAsia="ru-RU"/>
        </w:rPr>
        <w:t>- в связи с фактическим проживанием за пределами Р</w:t>
      </w:r>
      <w:r w:rsidR="000A6891">
        <w:rPr>
          <w:rFonts w:eastAsiaTheme="minorEastAsia" w:cs="Times New Roman"/>
          <w:szCs w:val="24"/>
          <w:lang w:eastAsia="ru-RU"/>
        </w:rPr>
        <w:t xml:space="preserve">оссийской </w:t>
      </w:r>
      <w:r w:rsidRPr="00F67388">
        <w:rPr>
          <w:rFonts w:eastAsiaTheme="minorEastAsia" w:cs="Times New Roman"/>
          <w:szCs w:val="24"/>
          <w:lang w:eastAsia="ru-RU"/>
        </w:rPr>
        <w:t>Ф</w:t>
      </w:r>
      <w:r w:rsidR="000A6891">
        <w:rPr>
          <w:rFonts w:eastAsiaTheme="minorEastAsia" w:cs="Times New Roman"/>
          <w:szCs w:val="24"/>
          <w:lang w:eastAsia="ru-RU"/>
        </w:rPr>
        <w:t>едерации</w:t>
      </w:r>
      <w:r w:rsidRPr="00F67388">
        <w:rPr>
          <w:rFonts w:eastAsiaTheme="minorEastAsia" w:cs="Times New Roman"/>
          <w:szCs w:val="24"/>
          <w:lang w:eastAsia="ru-RU"/>
        </w:rPr>
        <w:t>;</w:t>
      </w:r>
    </w:p>
    <w:p w:rsidR="00F67388" w:rsidRPr="00F67388" w:rsidRDefault="00F67388" w:rsidP="00F67388">
      <w:pPr>
        <w:tabs>
          <w:tab w:val="left" w:pos="0"/>
        </w:tabs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F67388">
        <w:rPr>
          <w:rFonts w:eastAsiaTheme="minorEastAsia" w:cs="Times New Roman"/>
          <w:szCs w:val="24"/>
          <w:lang w:eastAsia="ru-RU"/>
        </w:rPr>
        <w:t>- по личным убеждениям родителей (законных представителей)</w:t>
      </w:r>
      <w:r w:rsidR="000A6891">
        <w:rPr>
          <w:rFonts w:eastAsiaTheme="minorEastAsia" w:cs="Times New Roman"/>
          <w:szCs w:val="24"/>
          <w:lang w:eastAsia="ru-RU"/>
        </w:rPr>
        <w:t>, связанным</w:t>
      </w:r>
      <w:r w:rsidRPr="00F67388">
        <w:rPr>
          <w:rFonts w:eastAsiaTheme="minorEastAsia" w:cs="Times New Roman"/>
          <w:szCs w:val="24"/>
          <w:lang w:eastAsia="ru-RU"/>
        </w:rPr>
        <w:t xml:space="preserve"> с верой, моральными установками;</w:t>
      </w:r>
    </w:p>
    <w:p w:rsidR="00F67388" w:rsidRPr="00F67388" w:rsidRDefault="00F67388" w:rsidP="00F67388">
      <w:pPr>
        <w:widowControl w:val="0"/>
        <w:tabs>
          <w:tab w:val="left" w:pos="3945"/>
        </w:tabs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color w:val="26282F"/>
          <w:szCs w:val="24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4"/>
          <w:vertAlign w:val="superscript"/>
          <w:lang w:eastAsia="ru-RU"/>
        </w:rPr>
        <w:t>**</w:t>
      </w:r>
      <w:r w:rsidRPr="00F67388">
        <w:rPr>
          <w:rFonts w:eastAsiaTheme="minorEastAsia" w:cs="Times New Roman"/>
          <w:bCs/>
          <w:color w:val="26282F"/>
          <w:szCs w:val="24"/>
          <w:lang w:eastAsia="ru-RU"/>
        </w:rPr>
        <w:t xml:space="preserve"> </w:t>
      </w:r>
      <w:r>
        <w:rPr>
          <w:rFonts w:eastAsiaTheme="minorEastAsia" w:cs="Times New Roman"/>
          <w:bCs/>
          <w:color w:val="26282F"/>
          <w:szCs w:val="24"/>
          <w:lang w:eastAsia="ru-RU"/>
        </w:rPr>
        <w:t xml:space="preserve">– </w:t>
      </w:r>
      <w:r w:rsidRPr="00F67388">
        <w:rPr>
          <w:rFonts w:eastAsiaTheme="minorEastAsia" w:cs="Times New Roman"/>
          <w:bCs/>
          <w:color w:val="26282F"/>
          <w:szCs w:val="24"/>
          <w:lang w:eastAsia="ru-RU"/>
        </w:rPr>
        <w:t xml:space="preserve">указывается категория семьи (при наличии), осуществляется </w:t>
      </w:r>
      <w:r>
        <w:rPr>
          <w:rFonts w:eastAsiaTheme="minorEastAsia" w:cs="Times New Roman"/>
          <w:bCs/>
          <w:color w:val="26282F"/>
          <w:szCs w:val="24"/>
          <w:lang w:eastAsia="ru-RU"/>
        </w:rPr>
        <w:br/>
      </w:r>
      <w:r w:rsidRPr="00F67388">
        <w:rPr>
          <w:rFonts w:eastAsiaTheme="minorEastAsia" w:cs="Times New Roman"/>
          <w:bCs/>
          <w:color w:val="26282F"/>
          <w:szCs w:val="24"/>
          <w:lang w:eastAsia="ru-RU"/>
        </w:rPr>
        <w:t>ли индивидуальная профилактическая работа в отношении учащегося.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 w:type="page"/>
        <w:t>Приложение 6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к порядку ведения учета 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форм получения начального общего, основного общего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>и среднего общего образования,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определенных родителями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(законными представителями) детей, проживающих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на территории города Сургута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698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Информация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о зачислении в общеобразовательную организацию учащихся,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получающих образование вне образовательной организации</w:t>
      </w:r>
    </w:p>
    <w:p w:rsidR="00F67388" w:rsidRPr="00F67388" w:rsidRDefault="00F67388" w:rsidP="00F67388">
      <w:pPr>
        <w:tabs>
          <w:tab w:val="left" w:pos="4290"/>
        </w:tabs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____________________________________________________________________</w:t>
      </w:r>
      <w:r w:rsidRPr="00F67388"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F67388" w:rsidRPr="00F67388" w:rsidRDefault="00F67388" w:rsidP="00F67388">
      <w:pPr>
        <w:tabs>
          <w:tab w:val="left" w:pos="4290"/>
        </w:tabs>
        <w:jc w:val="center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Style w:val="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2126"/>
        <w:gridCol w:w="2268"/>
        <w:gridCol w:w="1417"/>
      </w:tblGrid>
      <w:tr w:rsidR="00F67388" w:rsidRPr="00F67388" w:rsidTr="002A4D7C">
        <w:tc>
          <w:tcPr>
            <w:tcW w:w="1418" w:type="dxa"/>
            <w:vMerge w:val="restart"/>
          </w:tcPr>
          <w:p w:rsid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Ф.И.О.</w:t>
            </w:r>
          </w:p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(при наличии последнего) учащегося</w:t>
            </w:r>
          </w:p>
        </w:tc>
        <w:tc>
          <w:tcPr>
            <w:tcW w:w="850" w:type="dxa"/>
            <w:vMerge w:val="restart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Форма получения образования (самообразо-</w:t>
            </w:r>
            <w:r w:rsidRPr="00F67388">
              <w:rPr>
                <w:sz w:val="20"/>
              </w:rPr>
              <w:br/>
              <w:t>вание, семейное образование)</w:t>
            </w:r>
          </w:p>
        </w:tc>
        <w:tc>
          <w:tcPr>
            <w:tcW w:w="4394" w:type="dxa"/>
            <w:gridSpan w:val="2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Информация о прохождении промежуточной аттестации</w:t>
            </w:r>
          </w:p>
        </w:tc>
        <w:tc>
          <w:tcPr>
            <w:tcW w:w="1417" w:type="dxa"/>
            <w:vMerge w:val="restart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 xml:space="preserve">Дата, </w:t>
            </w:r>
            <w:r w:rsidRPr="00F67388">
              <w:rPr>
                <w:sz w:val="20"/>
              </w:rPr>
              <w:br/>
              <w:t xml:space="preserve">№ приказа </w:t>
            </w:r>
            <w:r w:rsidRPr="00F67388">
              <w:rPr>
                <w:sz w:val="20"/>
              </w:rPr>
              <w:br/>
              <w:t>о зачис-</w:t>
            </w:r>
            <w:r w:rsidRPr="00F67388">
              <w:rPr>
                <w:sz w:val="20"/>
              </w:rPr>
              <w:br/>
              <w:t xml:space="preserve">лении </w:t>
            </w:r>
          </w:p>
        </w:tc>
      </w:tr>
      <w:tr w:rsidR="00F67388" w:rsidRPr="00F67388" w:rsidTr="002A4D7C">
        <w:tc>
          <w:tcPr>
            <w:tcW w:w="1418" w:type="dxa"/>
            <w:vMerge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реквизиты документа, подтверждаю-</w:t>
            </w:r>
          </w:p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щего прохождение промежуточной аттестации *</w:t>
            </w:r>
          </w:p>
        </w:tc>
        <w:tc>
          <w:tcPr>
            <w:tcW w:w="2268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 xml:space="preserve">образовательная организация, </w:t>
            </w:r>
          </w:p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 xml:space="preserve">в которой </w:t>
            </w:r>
          </w:p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пройдена промежу-</w:t>
            </w:r>
            <w:r w:rsidRPr="00F67388">
              <w:rPr>
                <w:sz w:val="20"/>
              </w:rPr>
              <w:br/>
              <w:t>точная аттестация</w:t>
            </w:r>
          </w:p>
        </w:tc>
        <w:tc>
          <w:tcPr>
            <w:tcW w:w="1417" w:type="dxa"/>
            <w:vMerge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</w:tr>
      <w:tr w:rsidR="00F67388" w:rsidRPr="00F67388" w:rsidTr="002A4D7C">
        <w:tc>
          <w:tcPr>
            <w:tcW w:w="1418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</w:tr>
    </w:tbl>
    <w:p w:rsidR="00F67388" w:rsidRPr="00F67388" w:rsidRDefault="00F67388" w:rsidP="00F67388">
      <w:pPr>
        <w:tabs>
          <w:tab w:val="left" w:pos="4290"/>
        </w:tabs>
        <w:rPr>
          <w:rFonts w:eastAsiaTheme="minorEastAsia" w:cs="Times New Roman"/>
          <w:sz w:val="20"/>
          <w:szCs w:val="20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4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</w:rPr>
      </w:pPr>
      <w:r w:rsidRPr="00F67388">
        <w:rPr>
          <w:rFonts w:eastAsiaTheme="minorEastAsia" w:cs="Times New Roman"/>
          <w:szCs w:val="24"/>
          <w:lang w:eastAsia="ru-RU"/>
        </w:rPr>
        <w:t xml:space="preserve">Примечание: </w:t>
      </w:r>
      <w:r w:rsidRPr="000A6891">
        <w:rPr>
          <w:rFonts w:eastAsiaTheme="minorEastAsia" w:cs="Times New Roman"/>
          <w:szCs w:val="24"/>
          <w:lang w:eastAsia="ru-RU"/>
        </w:rPr>
        <w:t>*</w:t>
      </w:r>
      <w:r w:rsidRPr="00F67388">
        <w:rPr>
          <w:rFonts w:eastAsiaTheme="minorEastAsia" w:cs="Times New Roman"/>
          <w:szCs w:val="24"/>
          <w:lang w:eastAsia="ru-RU"/>
        </w:rPr>
        <w:t xml:space="preserve">копия </w:t>
      </w:r>
      <w:r w:rsidRPr="00F67388">
        <w:rPr>
          <w:rFonts w:eastAsiaTheme="minorEastAsia" w:cs="Times New Roman"/>
          <w:szCs w:val="24"/>
        </w:rPr>
        <w:t>документа, подтверждающего прохождение промежуточной аттестации, прилагается</w:t>
      </w:r>
      <w:r>
        <w:rPr>
          <w:rFonts w:eastAsiaTheme="minorEastAsia" w:cs="Times New Roman"/>
          <w:szCs w:val="24"/>
        </w:rPr>
        <w:t>.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br w:type="page"/>
        <w:t>Приложение 7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к порядку ведения учета </w:t>
      </w:r>
    </w:p>
    <w:p w:rsid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форм получения начального общего, основного общего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color w:val="26282F"/>
          <w:szCs w:val="28"/>
          <w:lang w:eastAsia="ru-RU"/>
        </w:rPr>
      </w:pPr>
      <w:r w:rsidRPr="00F67388">
        <w:rPr>
          <w:rFonts w:eastAsiaTheme="minorEastAsia" w:cs="Times New Roman"/>
          <w:bCs/>
          <w:color w:val="26282F"/>
          <w:szCs w:val="28"/>
          <w:lang w:eastAsia="ru-RU"/>
        </w:rPr>
        <w:t xml:space="preserve">и среднего общего образования, </w:t>
      </w:r>
      <w:r w:rsidRPr="00F67388">
        <w:rPr>
          <w:rFonts w:eastAsiaTheme="minorEastAsia" w:cs="Times New Roman"/>
          <w:bCs/>
          <w:szCs w:val="28"/>
          <w:lang w:eastAsia="ru-RU"/>
        </w:rPr>
        <w:t xml:space="preserve">определенных родителями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 xml:space="preserve">(законными представителями) детей, проживающих 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left="5670"/>
        <w:rPr>
          <w:rFonts w:eastAsiaTheme="minorEastAsia" w:cs="Times New Roman"/>
          <w:b/>
          <w:bCs/>
          <w:szCs w:val="28"/>
          <w:lang w:eastAsia="ru-RU"/>
        </w:rPr>
      </w:pPr>
      <w:r w:rsidRPr="00F67388">
        <w:rPr>
          <w:rFonts w:eastAsiaTheme="minorEastAsia" w:cs="Times New Roman"/>
          <w:bCs/>
          <w:szCs w:val="28"/>
          <w:lang w:eastAsia="ru-RU"/>
        </w:rPr>
        <w:t>на территории города Сургута</w:t>
      </w:r>
    </w:p>
    <w:p w:rsidR="00F67388" w:rsidRPr="00F67388" w:rsidRDefault="00F67388" w:rsidP="00F67388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0"/>
        </w:rPr>
      </w:pPr>
    </w:p>
    <w:p w:rsidR="00F67388" w:rsidRPr="00F67388" w:rsidRDefault="00F67388" w:rsidP="00F6738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Информация</w:t>
      </w:r>
    </w:p>
    <w:p w:rsidR="00F67388" w:rsidRPr="00F67388" w:rsidRDefault="00F67388" w:rsidP="00F6738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о зачислении в общеобразовательную организацию учащихся,</w:t>
      </w:r>
    </w:p>
    <w:p w:rsidR="00F67388" w:rsidRPr="00F67388" w:rsidRDefault="00F67388" w:rsidP="00F6738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 xml:space="preserve">получавших образование в форме семейного образования, самообразования </w:t>
      </w:r>
    </w:p>
    <w:p w:rsidR="00F67388" w:rsidRPr="00F67388" w:rsidRDefault="00F67388" w:rsidP="00F6738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</w:p>
    <w:p w:rsidR="00F67388" w:rsidRPr="00F67388" w:rsidRDefault="00F67388" w:rsidP="00F67388">
      <w:pPr>
        <w:tabs>
          <w:tab w:val="left" w:pos="4290"/>
        </w:tabs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F67388">
        <w:rPr>
          <w:rFonts w:eastAsiaTheme="minorEastAsia" w:cs="Times New Roman"/>
          <w:szCs w:val="28"/>
          <w:lang w:eastAsia="ru-RU"/>
        </w:rPr>
        <w:t>____________________________________________________________________</w:t>
      </w:r>
      <w:r w:rsidRPr="00F67388">
        <w:rPr>
          <w:rFonts w:eastAsiaTheme="minorEastAsia" w:cs="Times New Roman"/>
          <w:szCs w:val="28"/>
          <w:lang w:eastAsia="ru-RU"/>
        </w:rPr>
        <w:br/>
      </w:r>
      <w:r w:rsidRPr="00F67388">
        <w:rPr>
          <w:rFonts w:eastAsiaTheme="minorEastAsia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F67388" w:rsidRPr="00F67388" w:rsidRDefault="00F67388" w:rsidP="00F67388">
      <w:pPr>
        <w:tabs>
          <w:tab w:val="left" w:pos="4290"/>
        </w:tabs>
        <w:jc w:val="center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215"/>
        <w:gridCol w:w="1382"/>
        <w:gridCol w:w="2915"/>
        <w:gridCol w:w="2866"/>
      </w:tblGrid>
      <w:tr w:rsidR="00F67388" w:rsidRPr="00F67388" w:rsidTr="002A4D7C">
        <w:trPr>
          <w:trHeight w:val="1629"/>
        </w:trPr>
        <w:tc>
          <w:tcPr>
            <w:tcW w:w="2268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Ф.И.О.</w:t>
            </w:r>
            <w:r w:rsidRPr="00F67388">
              <w:rPr>
                <w:rFonts w:ascii="Arial" w:hAnsi="Arial" w:cs="Arial"/>
                <w:sz w:val="20"/>
              </w:rPr>
              <w:t xml:space="preserve"> </w:t>
            </w:r>
            <w:r w:rsidRPr="00F67388">
              <w:rPr>
                <w:sz w:val="20"/>
              </w:rPr>
              <w:t>(при наличии последнего)</w:t>
            </w:r>
          </w:p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учащегося</w:t>
            </w:r>
          </w:p>
        </w:tc>
        <w:tc>
          <w:tcPr>
            <w:tcW w:w="1418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Класс</w:t>
            </w:r>
          </w:p>
        </w:tc>
        <w:tc>
          <w:tcPr>
            <w:tcW w:w="2976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 xml:space="preserve">Форма получения образования (самообразование, семейное </w:t>
            </w:r>
          </w:p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образование)</w:t>
            </w:r>
          </w:p>
        </w:tc>
        <w:tc>
          <w:tcPr>
            <w:tcW w:w="2936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 xml:space="preserve">Дата, № приказа </w:t>
            </w:r>
            <w:r w:rsidRPr="00F67388">
              <w:rPr>
                <w:sz w:val="20"/>
              </w:rPr>
              <w:br/>
              <w:t>о зачислении</w:t>
            </w:r>
          </w:p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  <w:r w:rsidRPr="00F67388">
              <w:rPr>
                <w:sz w:val="20"/>
              </w:rPr>
              <w:t>для прохождения промежуточной аттестации</w:t>
            </w:r>
          </w:p>
        </w:tc>
      </w:tr>
      <w:tr w:rsidR="00F67388" w:rsidRPr="00F67388" w:rsidTr="002A4D7C">
        <w:trPr>
          <w:trHeight w:val="335"/>
        </w:trPr>
        <w:tc>
          <w:tcPr>
            <w:tcW w:w="2268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  <w:tc>
          <w:tcPr>
            <w:tcW w:w="2936" w:type="dxa"/>
          </w:tcPr>
          <w:p w:rsidR="00F67388" w:rsidRPr="00F67388" w:rsidRDefault="00F67388" w:rsidP="00F67388">
            <w:pPr>
              <w:tabs>
                <w:tab w:val="left" w:pos="4290"/>
              </w:tabs>
              <w:jc w:val="center"/>
              <w:rPr>
                <w:sz w:val="20"/>
              </w:rPr>
            </w:pPr>
          </w:p>
        </w:tc>
      </w:tr>
    </w:tbl>
    <w:p w:rsidR="00F67388" w:rsidRPr="00F67388" w:rsidRDefault="00F67388" w:rsidP="00F67388">
      <w:pPr>
        <w:tabs>
          <w:tab w:val="left" w:pos="4290"/>
        </w:tabs>
        <w:rPr>
          <w:rFonts w:eastAsiaTheme="minorEastAsia" w:cs="Times New Roman"/>
          <w:szCs w:val="28"/>
        </w:rPr>
      </w:pPr>
    </w:p>
    <w:p w:rsidR="00F67388" w:rsidRPr="00F67388" w:rsidRDefault="00F67388" w:rsidP="00F67388">
      <w:pPr>
        <w:ind w:firstLine="7088"/>
        <w:rPr>
          <w:rFonts w:eastAsiaTheme="minorEastAsia" w:cs="Times New Roman"/>
          <w:szCs w:val="28"/>
        </w:rPr>
      </w:pPr>
    </w:p>
    <w:p w:rsidR="00F67388" w:rsidRPr="00F67388" w:rsidRDefault="00F67388" w:rsidP="00F67388">
      <w:pPr>
        <w:widowControl w:val="0"/>
        <w:tabs>
          <w:tab w:val="left" w:pos="4350"/>
        </w:tabs>
        <w:autoSpaceDE w:val="0"/>
        <w:autoSpaceDN w:val="0"/>
        <w:adjustRightInd w:val="0"/>
        <w:ind w:firstLine="698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bCs/>
          <w:color w:val="26282F"/>
          <w:szCs w:val="28"/>
          <w:lang w:eastAsia="ru-RU"/>
        </w:rPr>
      </w:pPr>
    </w:p>
    <w:p w:rsidR="00F67388" w:rsidRPr="00F67388" w:rsidRDefault="00F67388" w:rsidP="00F67388">
      <w:pPr>
        <w:widowControl w:val="0"/>
        <w:tabs>
          <w:tab w:val="left" w:pos="3885"/>
        </w:tabs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1766E8" w:rsidRPr="00F67388" w:rsidRDefault="001766E8" w:rsidP="00F67388"/>
    <w:sectPr w:rsidR="001766E8" w:rsidRPr="00F67388" w:rsidSect="00F673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67" w:rsidRDefault="00D41A67">
      <w:r>
        <w:separator/>
      </w:r>
    </w:p>
  </w:endnote>
  <w:endnote w:type="continuationSeparator" w:id="0">
    <w:p w:rsidR="00D41A67" w:rsidRDefault="00D4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6E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6E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6E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67" w:rsidRDefault="00D41A67">
      <w:r>
        <w:separator/>
      </w:r>
    </w:p>
  </w:footnote>
  <w:footnote w:type="continuationSeparator" w:id="0">
    <w:p w:rsidR="00D41A67" w:rsidRDefault="00D4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6E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05A5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26E8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A618F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A618F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A618F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26E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6E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347"/>
    <w:multiLevelType w:val="hybridMultilevel"/>
    <w:tmpl w:val="4FFE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D07E3"/>
    <w:multiLevelType w:val="hybridMultilevel"/>
    <w:tmpl w:val="AD3AFB3C"/>
    <w:lvl w:ilvl="0" w:tplc="5512EE1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407A"/>
    <w:multiLevelType w:val="hybridMultilevel"/>
    <w:tmpl w:val="E078ED16"/>
    <w:lvl w:ilvl="0" w:tplc="59B01A3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A73577"/>
    <w:multiLevelType w:val="hybridMultilevel"/>
    <w:tmpl w:val="CA1E9C56"/>
    <w:lvl w:ilvl="0" w:tplc="7510413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D9519C"/>
    <w:multiLevelType w:val="hybridMultilevel"/>
    <w:tmpl w:val="33EEA61C"/>
    <w:lvl w:ilvl="0" w:tplc="762AA62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A377D"/>
    <w:multiLevelType w:val="hybridMultilevel"/>
    <w:tmpl w:val="07580682"/>
    <w:lvl w:ilvl="0" w:tplc="5720CBFE">
      <w:start w:val="1"/>
      <w:numFmt w:val="bullet"/>
      <w:lvlText w:val="⁻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F3608"/>
    <w:multiLevelType w:val="hybridMultilevel"/>
    <w:tmpl w:val="B948AEEC"/>
    <w:lvl w:ilvl="0" w:tplc="762AA6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F21B39"/>
    <w:multiLevelType w:val="hybridMultilevel"/>
    <w:tmpl w:val="27264A44"/>
    <w:lvl w:ilvl="0" w:tplc="49E68A5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7405023"/>
    <w:multiLevelType w:val="hybridMultilevel"/>
    <w:tmpl w:val="ED125228"/>
    <w:lvl w:ilvl="0" w:tplc="E3689AE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D54B0"/>
    <w:multiLevelType w:val="hybridMultilevel"/>
    <w:tmpl w:val="A30C8C7A"/>
    <w:lvl w:ilvl="0" w:tplc="A244968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FEF57A2"/>
    <w:multiLevelType w:val="hybridMultilevel"/>
    <w:tmpl w:val="3154BE14"/>
    <w:lvl w:ilvl="0" w:tplc="762AA6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88"/>
    <w:rsid w:val="000A6891"/>
    <w:rsid w:val="001766E8"/>
    <w:rsid w:val="00226E85"/>
    <w:rsid w:val="0046695F"/>
    <w:rsid w:val="00502BA3"/>
    <w:rsid w:val="005A618F"/>
    <w:rsid w:val="005F39F9"/>
    <w:rsid w:val="007B290C"/>
    <w:rsid w:val="008E29CD"/>
    <w:rsid w:val="008F0C3F"/>
    <w:rsid w:val="00A05A55"/>
    <w:rsid w:val="00D41A67"/>
    <w:rsid w:val="00F67388"/>
    <w:rsid w:val="00F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09A1C1-0468-41F4-A2DB-563BB74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673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73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738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673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7388"/>
    <w:rPr>
      <w:rFonts w:ascii="Times New Roman" w:hAnsi="Times New Roman"/>
      <w:sz w:val="28"/>
    </w:rPr>
  </w:style>
  <w:style w:type="character" w:styleId="a8">
    <w:name w:val="page number"/>
    <w:basedOn w:val="a0"/>
    <w:rsid w:val="00F67388"/>
  </w:style>
  <w:style w:type="paragraph" w:styleId="a9">
    <w:name w:val="List Paragraph"/>
    <w:basedOn w:val="a"/>
    <w:uiPriority w:val="34"/>
    <w:qFormat/>
    <w:rsid w:val="00F6738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6738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7388"/>
  </w:style>
  <w:style w:type="character" w:customStyle="1" w:styleId="aa">
    <w:name w:val="Цветовое выделение"/>
    <w:uiPriority w:val="99"/>
    <w:rsid w:val="00F67388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F67388"/>
    <w:rPr>
      <w:rFonts w:cs="Times New Roman"/>
      <w:b w:val="0"/>
      <w:color w:val="106BBE"/>
    </w:rPr>
  </w:style>
  <w:style w:type="paragraph" w:customStyle="1" w:styleId="ac">
    <w:name w:val="Текст информации об изменениях"/>
    <w:basedOn w:val="a"/>
    <w:next w:val="a"/>
    <w:uiPriority w:val="99"/>
    <w:rsid w:val="00F6738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F673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Текст (справка)"/>
    <w:basedOn w:val="a"/>
    <w:next w:val="a"/>
    <w:uiPriority w:val="99"/>
    <w:rsid w:val="00F6738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F673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67388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F6738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Подзаголовок для информации об изменениях"/>
    <w:basedOn w:val="ac"/>
    <w:next w:val="a"/>
    <w:uiPriority w:val="99"/>
    <w:rsid w:val="00F67388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F673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4">
    <w:name w:val="Цветовое выделение для Текст"/>
    <w:uiPriority w:val="99"/>
    <w:rsid w:val="00F67388"/>
  </w:style>
  <w:style w:type="table" w:customStyle="1" w:styleId="12">
    <w:name w:val="Сетка таблицы1"/>
    <w:basedOn w:val="a1"/>
    <w:next w:val="a3"/>
    <w:uiPriority w:val="39"/>
    <w:rsid w:val="00F6738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F67388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7388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F6738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6738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6738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F6738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21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10875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2945</Words>
  <Characters>16792</Characters>
  <Application>Microsoft Office Word</Application>
  <DocSecurity>0</DocSecurity>
  <Lines>139</Lines>
  <Paragraphs>39</Paragraphs>
  <ScaleCrop>false</ScaleCrop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2022-12-23T10:01:00Z</cp:lastPrinted>
  <dcterms:created xsi:type="dcterms:W3CDTF">2023-01-13T09:24:00Z</dcterms:created>
  <dcterms:modified xsi:type="dcterms:W3CDTF">2023-01-13T09:24:00Z</dcterms:modified>
</cp:coreProperties>
</file>